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76A5D" w14:textId="77777777" w:rsidR="005D6A05" w:rsidRDefault="005D6A05" w:rsidP="005D6A05">
      <w:pPr>
        <w:keepNext/>
        <w:spacing w:after="200" w:line="276" w:lineRule="auto"/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БРЯНСКАЯ ОБЛАСТЬ</w:t>
      </w:r>
    </w:p>
    <w:p w14:paraId="2CB81ED2" w14:textId="77777777" w:rsidR="005D6A05" w:rsidRDefault="005D6A05" w:rsidP="005D6A05">
      <w:pPr>
        <w:jc w:val="center"/>
        <w:rPr>
          <w:b/>
          <w:bCs/>
          <w:kern w:val="1"/>
          <w:szCs w:val="28"/>
        </w:rPr>
      </w:pPr>
      <w:r>
        <w:rPr>
          <w:b/>
          <w:bCs/>
          <w:kern w:val="1"/>
          <w:szCs w:val="28"/>
        </w:rPr>
        <w:t>ТЕРРИТОРИАЛЬНАЯ ИЗБИРАТЕЛЬНАЯ КОМИССИЯ</w:t>
      </w:r>
    </w:p>
    <w:p w14:paraId="2E831823" w14:textId="77777777" w:rsidR="005D6A05" w:rsidRDefault="005D6A05" w:rsidP="005D6A05">
      <w:pPr>
        <w:jc w:val="center"/>
        <w:rPr>
          <w:b/>
          <w:bCs/>
          <w:kern w:val="1"/>
          <w:szCs w:val="28"/>
        </w:rPr>
      </w:pPr>
    </w:p>
    <w:p w14:paraId="7641B2E1" w14:textId="77777777" w:rsidR="005D6A05" w:rsidRDefault="005D6A05" w:rsidP="005D6A05">
      <w:pPr>
        <w:jc w:val="center"/>
        <w:rPr>
          <w:b/>
          <w:bCs/>
          <w:kern w:val="1"/>
        </w:rPr>
      </w:pPr>
      <w:r>
        <w:rPr>
          <w:b/>
          <w:bCs/>
          <w:kern w:val="1"/>
          <w:szCs w:val="28"/>
        </w:rPr>
        <w:t>ДЯТЬКОВСКОГО РАЙОНА</w:t>
      </w:r>
    </w:p>
    <w:p w14:paraId="51785C78" w14:textId="77777777" w:rsidR="005D6A05" w:rsidRDefault="005D6A05" w:rsidP="005D6A05">
      <w:pPr>
        <w:jc w:val="center"/>
        <w:rPr>
          <w:b/>
          <w:bCs/>
          <w:kern w:val="1"/>
        </w:rPr>
      </w:pPr>
    </w:p>
    <w:tbl>
      <w:tblPr>
        <w:tblW w:w="9666" w:type="dxa"/>
        <w:tblInd w:w="-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6"/>
        <w:gridCol w:w="60"/>
      </w:tblGrid>
      <w:tr w:rsidR="005D6A05" w14:paraId="045F71ED" w14:textId="77777777" w:rsidTr="00410E10">
        <w:tc>
          <w:tcPr>
            <w:tcW w:w="9606" w:type="dxa"/>
            <w:tcBorders>
              <w:top w:val="double" w:sz="4" w:space="0" w:color="auto"/>
            </w:tcBorders>
            <w:shd w:val="clear" w:color="auto" w:fill="auto"/>
          </w:tcPr>
          <w:p w14:paraId="118055D1" w14:textId="77777777" w:rsidR="005D6A05" w:rsidRDefault="005D6A05" w:rsidP="00410E10">
            <w:pPr>
              <w:spacing w:line="276" w:lineRule="auto"/>
              <w:rPr>
                <w:b/>
                <w:bCs/>
                <w:kern w:val="1"/>
                <w:sz w:val="26"/>
                <w:szCs w:val="26"/>
              </w:rPr>
            </w:pPr>
            <w:r>
              <w:rPr>
                <w:b/>
                <w:bCs/>
                <w:kern w:val="1"/>
                <w:sz w:val="26"/>
                <w:szCs w:val="26"/>
              </w:rPr>
              <w:t xml:space="preserve">                                                               </w:t>
            </w:r>
          </w:p>
          <w:p w14:paraId="0368EDD3" w14:textId="77777777" w:rsidR="005D6A05" w:rsidRDefault="005D6A05" w:rsidP="00410E10">
            <w:pPr>
              <w:spacing w:line="276" w:lineRule="auto"/>
              <w:jc w:val="center"/>
            </w:pPr>
            <w:r>
              <w:rPr>
                <w:b/>
                <w:bCs/>
                <w:kern w:val="1"/>
                <w:sz w:val="26"/>
                <w:szCs w:val="26"/>
              </w:rPr>
              <w:t>РЕШЕНИЕ</w:t>
            </w:r>
          </w:p>
        </w:tc>
        <w:tc>
          <w:tcPr>
            <w:tcW w:w="60" w:type="dxa"/>
            <w:shd w:val="clear" w:color="auto" w:fill="auto"/>
          </w:tcPr>
          <w:p w14:paraId="6B786249" w14:textId="77777777" w:rsidR="005D6A05" w:rsidRDefault="005D6A05" w:rsidP="00410E10">
            <w:pPr>
              <w:snapToGrid w:val="0"/>
            </w:pPr>
          </w:p>
        </w:tc>
      </w:tr>
      <w:tr w:rsidR="005D6A05" w14:paraId="563F2351" w14:textId="77777777" w:rsidTr="00410E10">
        <w:tblPrEx>
          <w:tblCellMar>
            <w:left w:w="108" w:type="dxa"/>
            <w:right w:w="108" w:type="dxa"/>
          </w:tblCellMar>
        </w:tblPrEx>
        <w:trPr>
          <w:trHeight w:val="415"/>
        </w:trPr>
        <w:tc>
          <w:tcPr>
            <w:tcW w:w="9666" w:type="dxa"/>
            <w:gridSpan w:val="2"/>
            <w:shd w:val="clear" w:color="auto" w:fill="auto"/>
          </w:tcPr>
          <w:p w14:paraId="5CA237AF" w14:textId="6C60FBB0" w:rsidR="005D6A05" w:rsidRPr="003B3B10" w:rsidRDefault="005D6A05" w:rsidP="00410E10">
            <w:pPr>
              <w:spacing w:line="276" w:lineRule="auto"/>
              <w:rPr>
                <w:lang w:val="en-US"/>
              </w:rPr>
            </w:pPr>
            <w:r>
              <w:rPr>
                <w:bCs/>
                <w:kern w:val="1"/>
                <w:szCs w:val="28"/>
              </w:rPr>
              <w:t>17 августа</w:t>
            </w:r>
            <w:r>
              <w:rPr>
                <w:b/>
                <w:bCs/>
                <w:kern w:val="1"/>
                <w:szCs w:val="28"/>
              </w:rPr>
              <w:t xml:space="preserve"> </w:t>
            </w:r>
            <w:r>
              <w:rPr>
                <w:bCs/>
                <w:kern w:val="1"/>
                <w:szCs w:val="28"/>
              </w:rPr>
              <w:t xml:space="preserve">2026 года                                                                         </w:t>
            </w:r>
            <w:r w:rsidRPr="00955E01">
              <w:rPr>
                <w:bCs/>
                <w:kern w:val="1"/>
                <w:szCs w:val="28"/>
              </w:rPr>
              <w:t>№</w:t>
            </w:r>
            <w:r>
              <w:rPr>
                <w:bCs/>
                <w:kern w:val="1"/>
                <w:szCs w:val="28"/>
              </w:rPr>
              <w:t>12</w:t>
            </w:r>
            <w:r w:rsidRPr="00955E01">
              <w:rPr>
                <w:bCs/>
                <w:kern w:val="1"/>
                <w:szCs w:val="28"/>
              </w:rPr>
              <w:t>/</w:t>
            </w:r>
            <w:r>
              <w:rPr>
                <w:bCs/>
                <w:kern w:val="1"/>
                <w:szCs w:val="28"/>
              </w:rPr>
              <w:t>21</w:t>
            </w:r>
          </w:p>
        </w:tc>
      </w:tr>
    </w:tbl>
    <w:p w14:paraId="413DA97E" w14:textId="4F3AC619" w:rsidR="00261981" w:rsidRPr="00040E9A" w:rsidRDefault="005D6A05" w:rsidP="00261981">
      <w:pPr>
        <w:jc w:val="center"/>
        <w:rPr>
          <w:i/>
          <w:kern w:val="2"/>
          <w:sz w:val="20"/>
          <w:szCs w:val="20"/>
          <w:lang w:eastAsia="ru-RU"/>
        </w:rPr>
      </w:pPr>
      <w:r w:rsidRPr="00F33885">
        <w:rPr>
          <w:kern w:val="1"/>
          <w:szCs w:val="28"/>
        </w:rPr>
        <w:t>г.</w:t>
      </w:r>
      <w:r>
        <w:rPr>
          <w:kern w:val="1"/>
          <w:szCs w:val="20"/>
        </w:rPr>
        <w:t xml:space="preserve"> Дятьково</w:t>
      </w:r>
    </w:p>
    <w:p w14:paraId="759C0D47" w14:textId="77777777" w:rsidR="00797CE4" w:rsidRPr="00644728" w:rsidRDefault="001A1A87" w:rsidP="00797CE4">
      <w:pPr>
        <w:autoSpaceDE w:val="0"/>
        <w:autoSpaceDN w:val="0"/>
        <w:adjustRightInd w:val="0"/>
        <w:jc w:val="center"/>
        <w:rPr>
          <w:b/>
          <w:bCs/>
          <w:sz w:val="16"/>
          <w:szCs w:val="16"/>
          <w:lang w:eastAsia="ru-RU"/>
        </w:rPr>
      </w:pPr>
      <w:r>
        <w:rPr>
          <w:b/>
          <w:bCs/>
          <w:sz w:val="24"/>
          <w:szCs w:val="24"/>
          <w:lang w:eastAsia="ru-RU"/>
        </w:rPr>
        <w:t xml:space="preserve"> </w:t>
      </w:r>
    </w:p>
    <w:p w14:paraId="0632B26E" w14:textId="75FE0155" w:rsidR="001A1A87" w:rsidRPr="00644728" w:rsidRDefault="00921A07" w:rsidP="005D6A05">
      <w:pPr>
        <w:autoSpaceDE w:val="0"/>
        <w:autoSpaceDN w:val="0"/>
        <w:adjustRightInd w:val="0"/>
        <w:jc w:val="center"/>
        <w:rPr>
          <w:b/>
          <w:bCs/>
          <w:color w:val="FF0000"/>
          <w:sz w:val="24"/>
          <w:szCs w:val="24"/>
          <w:lang w:eastAsia="ru-RU"/>
        </w:rPr>
      </w:pPr>
      <w:r w:rsidRPr="00921A07">
        <w:rPr>
          <w:b/>
          <w:sz w:val="24"/>
          <w:szCs w:val="24"/>
        </w:rPr>
        <w:t xml:space="preserve">О формах протоколов об итогах голосования, о результатах выборов и сводных таблиц, составляемых избирательными комиссиями при проведении </w:t>
      </w:r>
      <w:r w:rsidR="005D6A05" w:rsidRPr="005D6A05">
        <w:rPr>
          <w:b/>
          <w:sz w:val="24"/>
          <w:szCs w:val="24"/>
        </w:rPr>
        <w:t>дополнительных выбор</w:t>
      </w:r>
      <w:r w:rsidR="005D6A05">
        <w:rPr>
          <w:b/>
          <w:sz w:val="24"/>
          <w:szCs w:val="24"/>
        </w:rPr>
        <w:t>ов</w:t>
      </w:r>
      <w:r w:rsidR="005D6A05" w:rsidRPr="005D6A05">
        <w:rPr>
          <w:b/>
          <w:sz w:val="24"/>
          <w:szCs w:val="24"/>
        </w:rPr>
        <w:t xml:space="preserve"> депутата </w:t>
      </w:r>
      <w:proofErr w:type="spellStart"/>
      <w:r w:rsidR="005D6A05" w:rsidRPr="005D6A05">
        <w:rPr>
          <w:b/>
          <w:sz w:val="24"/>
          <w:szCs w:val="24"/>
        </w:rPr>
        <w:t>Дятьковского</w:t>
      </w:r>
      <w:proofErr w:type="spellEnd"/>
      <w:r w:rsidR="005D6A05" w:rsidRPr="005D6A05">
        <w:rPr>
          <w:b/>
          <w:sz w:val="24"/>
          <w:szCs w:val="24"/>
        </w:rPr>
        <w:t xml:space="preserve"> районного Совета народных депутатов седьмого созыва по </w:t>
      </w:r>
      <w:proofErr w:type="spellStart"/>
      <w:r w:rsidR="005D6A05" w:rsidRPr="005D6A05">
        <w:rPr>
          <w:b/>
          <w:sz w:val="24"/>
          <w:szCs w:val="24"/>
        </w:rPr>
        <w:t>Дятьковскому</w:t>
      </w:r>
      <w:proofErr w:type="spellEnd"/>
      <w:r w:rsidR="005D6A05" w:rsidRPr="005D6A05">
        <w:rPr>
          <w:b/>
          <w:sz w:val="24"/>
          <w:szCs w:val="24"/>
        </w:rPr>
        <w:t xml:space="preserve"> одномандатному избирательному округу №6</w:t>
      </w:r>
    </w:p>
    <w:p w14:paraId="61F3EC8B" w14:textId="77777777" w:rsidR="00644728" w:rsidRPr="00644728" w:rsidRDefault="00644728" w:rsidP="00797CE4">
      <w:pPr>
        <w:ind w:firstLine="851"/>
        <w:rPr>
          <w:bCs/>
          <w:i/>
          <w:color w:val="FF0000"/>
          <w:sz w:val="16"/>
          <w:szCs w:val="16"/>
          <w:lang w:eastAsia="ru-RU"/>
        </w:rPr>
      </w:pPr>
    </w:p>
    <w:p w14:paraId="08856FEF" w14:textId="71FBA517" w:rsidR="00B15D41" w:rsidRPr="00237CB9" w:rsidRDefault="002B1B7D" w:rsidP="005D6A05">
      <w:pPr>
        <w:rPr>
          <w:i/>
          <w:sz w:val="18"/>
          <w:szCs w:val="18"/>
        </w:rPr>
      </w:pPr>
      <w:r w:rsidRPr="00B15D41">
        <w:rPr>
          <w:sz w:val="24"/>
          <w:szCs w:val="24"/>
          <w:lang w:eastAsia="ru-RU"/>
        </w:rPr>
        <w:t xml:space="preserve">        </w:t>
      </w:r>
      <w:r w:rsidR="00921A07" w:rsidRPr="00B15D41">
        <w:rPr>
          <w:sz w:val="24"/>
          <w:szCs w:val="24"/>
        </w:rPr>
        <w:t xml:space="preserve">В соответствии с пунктом </w:t>
      </w:r>
      <w:r w:rsidR="009A7738">
        <w:rPr>
          <w:sz w:val="24"/>
          <w:szCs w:val="24"/>
        </w:rPr>
        <w:t>2</w:t>
      </w:r>
      <w:r w:rsidR="00921A07" w:rsidRPr="00B15D41">
        <w:rPr>
          <w:sz w:val="24"/>
          <w:szCs w:val="24"/>
        </w:rPr>
        <w:t xml:space="preserve"> статьи </w:t>
      </w:r>
      <w:r w:rsidR="009A7738">
        <w:rPr>
          <w:sz w:val="24"/>
          <w:szCs w:val="24"/>
        </w:rPr>
        <w:t>12.</w:t>
      </w:r>
      <w:r w:rsidR="00B15D41" w:rsidRPr="00B15D41">
        <w:rPr>
          <w:sz w:val="24"/>
          <w:szCs w:val="24"/>
        </w:rPr>
        <w:t>1</w:t>
      </w:r>
      <w:r w:rsidR="00921A07" w:rsidRPr="00B15D41">
        <w:rPr>
          <w:sz w:val="24"/>
          <w:szCs w:val="24"/>
        </w:rPr>
        <w:t xml:space="preserve"> и статьями </w:t>
      </w:r>
      <w:r w:rsidR="00B15D41" w:rsidRPr="00B15D41">
        <w:rPr>
          <w:sz w:val="24"/>
          <w:szCs w:val="24"/>
        </w:rPr>
        <w:t>45</w:t>
      </w:r>
      <w:r w:rsidR="00921A07" w:rsidRPr="00B15D41">
        <w:rPr>
          <w:sz w:val="24"/>
          <w:szCs w:val="24"/>
        </w:rPr>
        <w:t>,</w:t>
      </w:r>
      <w:r w:rsidR="00B15D41" w:rsidRPr="00B15D41">
        <w:rPr>
          <w:sz w:val="24"/>
          <w:szCs w:val="24"/>
        </w:rPr>
        <w:t xml:space="preserve"> 46, 48 Закона Брянской области </w:t>
      </w:r>
      <w:r w:rsidR="00B15D41" w:rsidRPr="00B15D41">
        <w:rPr>
          <w:sz w:val="24"/>
          <w:szCs w:val="24"/>
          <w:lang w:eastAsia="ru-RU"/>
        </w:rPr>
        <w:t>от 26 июня 2008 № 54-З</w:t>
      </w:r>
      <w:r w:rsidR="00B15D41" w:rsidRPr="001A1A87">
        <w:rPr>
          <w:sz w:val="24"/>
          <w:szCs w:val="24"/>
          <w:lang w:eastAsia="ru-RU"/>
        </w:rPr>
        <w:t xml:space="preserve"> </w:t>
      </w:r>
      <w:r w:rsidR="00B15D41">
        <w:rPr>
          <w:sz w:val="24"/>
          <w:szCs w:val="24"/>
          <w:lang w:eastAsia="ru-RU"/>
        </w:rPr>
        <w:t>«</w:t>
      </w:r>
      <w:r w:rsidR="00B15D41" w:rsidRPr="001A1A87">
        <w:rPr>
          <w:sz w:val="24"/>
          <w:szCs w:val="24"/>
          <w:lang w:eastAsia="ru-RU"/>
        </w:rPr>
        <w:t>О выборах депутатов представительных органов муниципальных образований в Брянской области</w:t>
      </w:r>
      <w:r w:rsidR="00B15D41">
        <w:rPr>
          <w:sz w:val="24"/>
          <w:szCs w:val="24"/>
          <w:lang w:eastAsia="ru-RU"/>
        </w:rPr>
        <w:t>»</w:t>
      </w:r>
      <w:r w:rsidR="00B15D41" w:rsidRPr="00797CE4">
        <w:rPr>
          <w:sz w:val="24"/>
          <w:szCs w:val="24"/>
          <w:lang w:eastAsia="ru-RU"/>
        </w:rPr>
        <w:t xml:space="preserve">, </w:t>
      </w:r>
      <w:r w:rsidR="00B15D41" w:rsidRPr="00102D0D">
        <w:rPr>
          <w:sz w:val="24"/>
          <w:szCs w:val="24"/>
        </w:rPr>
        <w:t xml:space="preserve">территориальная избирательная комиссия </w:t>
      </w:r>
      <w:proofErr w:type="spellStart"/>
      <w:r w:rsidR="005D6A05">
        <w:rPr>
          <w:sz w:val="24"/>
          <w:szCs w:val="24"/>
        </w:rPr>
        <w:t>Дятьковского</w:t>
      </w:r>
      <w:proofErr w:type="spellEnd"/>
      <w:r w:rsidR="005D6A05">
        <w:rPr>
          <w:sz w:val="24"/>
          <w:szCs w:val="24"/>
        </w:rPr>
        <w:t xml:space="preserve"> района</w:t>
      </w:r>
      <w:r w:rsidR="00B15D41" w:rsidRPr="00237CB9">
        <w:rPr>
          <w:i/>
          <w:sz w:val="18"/>
          <w:szCs w:val="18"/>
        </w:rPr>
        <w:t xml:space="preserve"> </w:t>
      </w:r>
    </w:p>
    <w:p w14:paraId="0223DE7F" w14:textId="77777777" w:rsidR="00B15D41" w:rsidRPr="00887577" w:rsidRDefault="00B15D41" w:rsidP="008F23B6">
      <w:pPr>
        <w:jc w:val="center"/>
        <w:rPr>
          <w:b/>
          <w:bCs/>
          <w:spacing w:val="-4"/>
          <w:sz w:val="26"/>
          <w:szCs w:val="26"/>
          <w:lang w:eastAsia="ru-RU"/>
        </w:rPr>
      </w:pPr>
      <w:r w:rsidRPr="00887577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2E29C293" w14:textId="758E4B28" w:rsidR="00644728" w:rsidRDefault="00B15D41" w:rsidP="005D6A05">
      <w:pPr>
        <w:autoSpaceDE w:val="0"/>
        <w:autoSpaceDN w:val="0"/>
        <w:adjustRightInd w:val="0"/>
        <w:rPr>
          <w:sz w:val="24"/>
          <w:szCs w:val="24"/>
        </w:rPr>
      </w:pPr>
      <w:r w:rsidRPr="00B15D41">
        <w:rPr>
          <w:sz w:val="24"/>
          <w:szCs w:val="24"/>
        </w:rPr>
        <w:t xml:space="preserve">          </w:t>
      </w:r>
      <w:r w:rsidR="00921A07" w:rsidRPr="00B15D41">
        <w:rPr>
          <w:sz w:val="24"/>
          <w:szCs w:val="24"/>
        </w:rPr>
        <w:t xml:space="preserve">1. Утвердить формы следующих протоколов и сводных таблиц, составляемых избирательными комиссиями при проведении </w:t>
      </w:r>
      <w:r w:rsidR="005D6A05" w:rsidRPr="005D6A05">
        <w:rPr>
          <w:sz w:val="24"/>
          <w:szCs w:val="24"/>
        </w:rPr>
        <w:t xml:space="preserve">дополнительных выборов депутата </w:t>
      </w:r>
      <w:proofErr w:type="spellStart"/>
      <w:r w:rsidR="005D6A05" w:rsidRPr="005D6A05">
        <w:rPr>
          <w:sz w:val="24"/>
          <w:szCs w:val="24"/>
        </w:rPr>
        <w:t>Дятьковского</w:t>
      </w:r>
      <w:proofErr w:type="spellEnd"/>
      <w:r w:rsidR="005D6A05" w:rsidRPr="005D6A05">
        <w:rPr>
          <w:sz w:val="24"/>
          <w:szCs w:val="24"/>
        </w:rPr>
        <w:t xml:space="preserve"> районного Совета народных депутатов седьмого созыва по </w:t>
      </w:r>
      <w:proofErr w:type="spellStart"/>
      <w:r w:rsidR="005D6A05" w:rsidRPr="005D6A05">
        <w:rPr>
          <w:sz w:val="24"/>
          <w:szCs w:val="24"/>
        </w:rPr>
        <w:t>Дятьковскому</w:t>
      </w:r>
      <w:proofErr w:type="spellEnd"/>
      <w:r w:rsidR="005D6A05" w:rsidRPr="005D6A05">
        <w:rPr>
          <w:sz w:val="24"/>
          <w:szCs w:val="24"/>
        </w:rPr>
        <w:t xml:space="preserve"> одномандатному избирательному округу №6</w:t>
      </w:r>
      <w:r w:rsidR="00644728">
        <w:rPr>
          <w:sz w:val="24"/>
          <w:szCs w:val="24"/>
        </w:rPr>
        <w:t>:</w:t>
      </w:r>
    </w:p>
    <w:p w14:paraId="131A4B5C" w14:textId="77777777" w:rsidR="008F23B6" w:rsidRDefault="00F60B1E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протокол № </w:t>
      </w:r>
      <w:r w:rsidR="008F23B6">
        <w:rPr>
          <w:sz w:val="24"/>
          <w:szCs w:val="24"/>
        </w:rPr>
        <w:t>1</w:t>
      </w:r>
      <w:r w:rsidRPr="00235408">
        <w:rPr>
          <w:sz w:val="24"/>
          <w:szCs w:val="24"/>
        </w:rPr>
        <w:t xml:space="preserve"> участковой избирательной комиссии об итогах голосования по одномандатному избирательному округу (приложение № </w:t>
      </w:r>
      <w:r w:rsidR="00E5649D">
        <w:rPr>
          <w:sz w:val="24"/>
          <w:szCs w:val="24"/>
        </w:rPr>
        <w:t>1</w:t>
      </w:r>
      <w:r w:rsidRPr="00235408">
        <w:rPr>
          <w:sz w:val="24"/>
          <w:szCs w:val="24"/>
        </w:rPr>
        <w:t>);</w:t>
      </w:r>
      <w:r w:rsidR="008F23B6" w:rsidRPr="008F23B6">
        <w:rPr>
          <w:sz w:val="24"/>
          <w:szCs w:val="24"/>
        </w:rPr>
        <w:t xml:space="preserve"> </w:t>
      </w:r>
    </w:p>
    <w:p w14:paraId="72C9C69C" w14:textId="77777777" w:rsidR="00AF0045" w:rsidRDefault="00AF0045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протокол № </w:t>
      </w:r>
      <w:r>
        <w:rPr>
          <w:sz w:val="24"/>
          <w:szCs w:val="24"/>
        </w:rPr>
        <w:t>1</w:t>
      </w:r>
      <w:r w:rsidRPr="00235408">
        <w:rPr>
          <w:sz w:val="24"/>
          <w:szCs w:val="24"/>
        </w:rPr>
        <w:t xml:space="preserve"> участковой избирательной комиссии об итогах голосования по одномандатному избирательному округу</w:t>
      </w:r>
      <w:r>
        <w:rPr>
          <w:sz w:val="24"/>
          <w:szCs w:val="24"/>
        </w:rPr>
        <w:t xml:space="preserve"> с машиночитаемым кодом</w:t>
      </w:r>
      <w:r w:rsidRPr="00235408">
        <w:rPr>
          <w:sz w:val="24"/>
          <w:szCs w:val="24"/>
        </w:rPr>
        <w:t xml:space="preserve"> (приложение № </w:t>
      </w:r>
      <w:r>
        <w:rPr>
          <w:sz w:val="24"/>
          <w:szCs w:val="24"/>
        </w:rPr>
        <w:t>1.2</w:t>
      </w:r>
      <w:r w:rsidRPr="00235408">
        <w:rPr>
          <w:sz w:val="24"/>
          <w:szCs w:val="24"/>
        </w:rPr>
        <w:t>)</w:t>
      </w:r>
      <w:r>
        <w:rPr>
          <w:sz w:val="24"/>
          <w:szCs w:val="24"/>
        </w:rPr>
        <w:t>;</w:t>
      </w:r>
    </w:p>
    <w:p w14:paraId="41D545BC" w14:textId="77777777" w:rsidR="008F23B6" w:rsidRPr="00B552C7" w:rsidRDefault="00921A07" w:rsidP="005D6A05">
      <w:pPr>
        <w:ind w:firstLine="709"/>
        <w:rPr>
          <w:sz w:val="24"/>
          <w:szCs w:val="24"/>
        </w:rPr>
      </w:pPr>
      <w:r w:rsidRPr="00B552C7">
        <w:rPr>
          <w:sz w:val="24"/>
          <w:szCs w:val="24"/>
        </w:rPr>
        <w:t xml:space="preserve">увеличенная форма протокола № </w:t>
      </w:r>
      <w:r w:rsidR="008F23B6" w:rsidRPr="00B552C7">
        <w:rPr>
          <w:sz w:val="24"/>
          <w:szCs w:val="24"/>
        </w:rPr>
        <w:t>1</w:t>
      </w:r>
      <w:r w:rsidRPr="00B552C7">
        <w:rPr>
          <w:sz w:val="24"/>
          <w:szCs w:val="24"/>
        </w:rPr>
        <w:t xml:space="preserve"> участковой избирательной комиссии об итогах голосования по </w:t>
      </w:r>
      <w:r w:rsidR="009039D7" w:rsidRPr="00B552C7">
        <w:rPr>
          <w:sz w:val="24"/>
          <w:szCs w:val="24"/>
        </w:rPr>
        <w:t xml:space="preserve">одномандатному </w:t>
      </w:r>
      <w:r w:rsidRPr="00B552C7">
        <w:rPr>
          <w:sz w:val="24"/>
          <w:szCs w:val="24"/>
        </w:rPr>
        <w:t xml:space="preserve">избирательному округу (приложение № </w:t>
      </w:r>
      <w:r w:rsidR="00644728" w:rsidRPr="00CB7DC2">
        <w:rPr>
          <w:sz w:val="24"/>
          <w:szCs w:val="24"/>
        </w:rPr>
        <w:t>2</w:t>
      </w:r>
      <w:r w:rsidRPr="00B552C7">
        <w:rPr>
          <w:sz w:val="24"/>
          <w:szCs w:val="24"/>
        </w:rPr>
        <w:t>);</w:t>
      </w:r>
      <w:r w:rsidR="008F23B6" w:rsidRPr="00B552C7">
        <w:rPr>
          <w:sz w:val="24"/>
          <w:szCs w:val="24"/>
        </w:rPr>
        <w:t xml:space="preserve"> </w:t>
      </w:r>
    </w:p>
    <w:p w14:paraId="2DE108E7" w14:textId="6EE63989" w:rsidR="00921A07" w:rsidRPr="00235408" w:rsidRDefault="00921A07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протокол окружной избирательной комиссии о результатах выборов по одномандатному избирательному округу (приложение № </w:t>
      </w:r>
      <w:r w:rsidR="00644728" w:rsidRPr="00CB7DC2">
        <w:rPr>
          <w:sz w:val="24"/>
          <w:szCs w:val="24"/>
        </w:rPr>
        <w:t>3</w:t>
      </w:r>
      <w:r w:rsidR="00A863E9">
        <w:rPr>
          <w:sz w:val="24"/>
          <w:szCs w:val="24"/>
        </w:rPr>
        <w:t>)</w:t>
      </w:r>
      <w:r w:rsidRPr="00235408">
        <w:rPr>
          <w:sz w:val="24"/>
          <w:szCs w:val="24"/>
        </w:rPr>
        <w:t>;</w:t>
      </w:r>
    </w:p>
    <w:p w14:paraId="2D1F43F6" w14:textId="113A2E4A" w:rsidR="00921A07" w:rsidRPr="00235408" w:rsidRDefault="00921A07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сводная таблица окружной избирательной комиссии о результатах выборов по одномандатному избирательному округу (приложение № </w:t>
      </w:r>
      <w:r w:rsidR="00644728" w:rsidRPr="00CB7DC2">
        <w:rPr>
          <w:sz w:val="24"/>
          <w:szCs w:val="24"/>
        </w:rPr>
        <w:t>4</w:t>
      </w:r>
      <w:r w:rsidRPr="00235408">
        <w:rPr>
          <w:sz w:val="24"/>
          <w:szCs w:val="24"/>
        </w:rPr>
        <w:t>);</w:t>
      </w:r>
    </w:p>
    <w:p w14:paraId="237EF721" w14:textId="720E8691" w:rsidR="00921A07" w:rsidRPr="00235408" w:rsidRDefault="00921A07" w:rsidP="005D6A05">
      <w:pPr>
        <w:ind w:firstLine="709"/>
        <w:rPr>
          <w:sz w:val="24"/>
          <w:szCs w:val="24"/>
        </w:rPr>
      </w:pPr>
      <w:r w:rsidRPr="00235408">
        <w:rPr>
          <w:sz w:val="24"/>
          <w:szCs w:val="24"/>
        </w:rPr>
        <w:t xml:space="preserve">увеличенная форма сводной таблицы окружной избирательной комиссии о результатах выборов по одномандатному избирательному округу (приложение № </w:t>
      </w:r>
      <w:r w:rsidR="00644728" w:rsidRPr="00CE5D5A">
        <w:rPr>
          <w:sz w:val="24"/>
          <w:szCs w:val="24"/>
        </w:rPr>
        <w:t>5</w:t>
      </w:r>
      <w:r w:rsidR="00AC4871">
        <w:rPr>
          <w:sz w:val="24"/>
          <w:szCs w:val="24"/>
        </w:rPr>
        <w:t>)</w:t>
      </w:r>
      <w:r w:rsidR="005D6A05">
        <w:rPr>
          <w:sz w:val="24"/>
          <w:szCs w:val="24"/>
        </w:rPr>
        <w:t>.</w:t>
      </w:r>
    </w:p>
    <w:p w14:paraId="04A06C30" w14:textId="0A3929EC" w:rsidR="000E46C6" w:rsidRDefault="00343B55" w:rsidP="005D6A05">
      <w:pPr>
        <w:tabs>
          <w:tab w:val="left" w:pos="730"/>
        </w:tabs>
        <w:autoSpaceDE w:val="0"/>
        <w:autoSpaceDN w:val="0"/>
        <w:adjustRightInd w:val="0"/>
        <w:ind w:firstLine="85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2</w:t>
      </w:r>
      <w:r w:rsidR="001A1A87" w:rsidRPr="000E46C6">
        <w:rPr>
          <w:sz w:val="24"/>
          <w:szCs w:val="24"/>
          <w:lang w:eastAsia="ru-RU"/>
        </w:rPr>
        <w:t xml:space="preserve">. </w:t>
      </w:r>
      <w:r w:rsidR="005D6A05" w:rsidRPr="005D6A05">
        <w:rPr>
          <w:sz w:val="24"/>
          <w:szCs w:val="24"/>
          <w:lang w:eastAsia="ru-RU"/>
        </w:rPr>
        <w:t xml:space="preserve">Разместить настоящее решение на информационном стенде и информационной странице территориальной избирательной комиссии </w:t>
      </w:r>
      <w:proofErr w:type="spellStart"/>
      <w:r w:rsidR="005D6A05" w:rsidRPr="005D6A05">
        <w:rPr>
          <w:sz w:val="24"/>
          <w:szCs w:val="24"/>
          <w:lang w:eastAsia="ru-RU"/>
        </w:rPr>
        <w:t>Дятьковского</w:t>
      </w:r>
      <w:proofErr w:type="spellEnd"/>
      <w:r w:rsidR="005D6A05" w:rsidRPr="005D6A05">
        <w:rPr>
          <w:sz w:val="24"/>
          <w:szCs w:val="24"/>
          <w:lang w:eastAsia="ru-RU"/>
        </w:rPr>
        <w:t xml:space="preserve"> района в информационно-телекоммуникационной сети «Интернет».</w:t>
      </w:r>
    </w:p>
    <w:p w14:paraId="19631D52" w14:textId="77777777" w:rsidR="003F5AB7" w:rsidRPr="000E46C6" w:rsidRDefault="003F5AB7" w:rsidP="003F5AB7">
      <w:pPr>
        <w:tabs>
          <w:tab w:val="left" w:pos="730"/>
        </w:tabs>
        <w:autoSpaceDE w:val="0"/>
        <w:autoSpaceDN w:val="0"/>
        <w:adjustRightInd w:val="0"/>
        <w:spacing w:line="216" w:lineRule="auto"/>
        <w:rPr>
          <w:sz w:val="24"/>
          <w:szCs w:val="24"/>
          <w:lang w:eastAsia="ru-RU"/>
        </w:rPr>
      </w:pPr>
    </w:p>
    <w:tbl>
      <w:tblPr>
        <w:tblW w:w="10106" w:type="dxa"/>
        <w:tblLook w:val="04A0" w:firstRow="1" w:lastRow="0" w:firstColumn="1" w:lastColumn="0" w:noHBand="0" w:noVBand="1"/>
      </w:tblPr>
      <w:tblGrid>
        <w:gridCol w:w="4503"/>
        <w:gridCol w:w="2409"/>
        <w:gridCol w:w="3194"/>
      </w:tblGrid>
      <w:tr w:rsidR="005D6A05" w:rsidRPr="00984650" w14:paraId="6249B5C1" w14:textId="77777777" w:rsidTr="002A2CF0">
        <w:tc>
          <w:tcPr>
            <w:tcW w:w="4503" w:type="dxa"/>
            <w:shd w:val="clear" w:color="auto" w:fill="FFFFFF"/>
          </w:tcPr>
          <w:p w14:paraId="18DA1E11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>Председатель</w:t>
            </w:r>
          </w:p>
          <w:p w14:paraId="67584BD9" w14:textId="02C0255B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территориальной избирательной комиссии </w:t>
            </w:r>
            <w:proofErr w:type="spellStart"/>
            <w:r w:rsidRPr="005D6A05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5D6A05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7BFDC06E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_____________ </w:t>
            </w:r>
          </w:p>
          <w:p w14:paraId="0097F207" w14:textId="2065C9DC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47A857EF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Н.В. </w:t>
            </w:r>
            <w:proofErr w:type="spellStart"/>
            <w:r w:rsidRPr="005D6A05">
              <w:rPr>
                <w:iCs/>
                <w:sz w:val="24"/>
                <w:szCs w:val="24"/>
              </w:rPr>
              <w:t>Селивонина</w:t>
            </w:r>
            <w:proofErr w:type="spellEnd"/>
          </w:p>
          <w:p w14:paraId="2EED57B0" w14:textId="50CC460E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5D6A05" w:rsidRPr="00984650" w14:paraId="24D9E1F8" w14:textId="77777777" w:rsidTr="002A2CF0">
        <w:tc>
          <w:tcPr>
            <w:tcW w:w="4503" w:type="dxa"/>
            <w:shd w:val="clear" w:color="auto" w:fill="FFFFFF"/>
          </w:tcPr>
          <w:p w14:paraId="2042454A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6"/>
                <w:szCs w:val="16"/>
              </w:rPr>
            </w:pPr>
          </w:p>
          <w:p w14:paraId="2968FD14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snapToGrid w:val="0"/>
              <w:jc w:val="center"/>
              <w:rPr>
                <w:iCs/>
                <w:sz w:val="16"/>
                <w:szCs w:val="16"/>
              </w:rPr>
            </w:pPr>
          </w:p>
          <w:p w14:paraId="3BC1AFE6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>Секретарь</w:t>
            </w:r>
          </w:p>
          <w:p w14:paraId="1085D6E9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>территориальной избирательной</w:t>
            </w:r>
          </w:p>
          <w:p w14:paraId="517D4962" w14:textId="79925FA4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комиссии </w:t>
            </w:r>
            <w:proofErr w:type="spellStart"/>
            <w:r w:rsidRPr="005D6A05">
              <w:rPr>
                <w:iCs/>
                <w:sz w:val="24"/>
                <w:szCs w:val="24"/>
              </w:rPr>
              <w:t>Дятьковского</w:t>
            </w:r>
            <w:proofErr w:type="spellEnd"/>
            <w:r w:rsidRPr="005D6A05">
              <w:rPr>
                <w:iCs/>
                <w:sz w:val="24"/>
                <w:szCs w:val="24"/>
              </w:rPr>
              <w:t xml:space="preserve"> района</w:t>
            </w:r>
          </w:p>
        </w:tc>
        <w:tc>
          <w:tcPr>
            <w:tcW w:w="2409" w:type="dxa"/>
            <w:shd w:val="clear" w:color="auto" w:fill="FFFFFF"/>
            <w:vAlign w:val="bottom"/>
          </w:tcPr>
          <w:p w14:paraId="5DA67E1A" w14:textId="77777777" w:rsid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</w:p>
          <w:p w14:paraId="65B5801B" w14:textId="77777777" w:rsid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</w:p>
          <w:p w14:paraId="7F6BFCDA" w14:textId="5740A2E1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_____________ </w:t>
            </w:r>
          </w:p>
          <w:p w14:paraId="6CD03526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  <w:p w14:paraId="4E75278A" w14:textId="77777777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3194" w:type="dxa"/>
            <w:shd w:val="clear" w:color="auto" w:fill="FFFFFF"/>
            <w:vAlign w:val="bottom"/>
          </w:tcPr>
          <w:p w14:paraId="0A93D9AF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Cs/>
                <w:sz w:val="24"/>
                <w:szCs w:val="24"/>
              </w:rPr>
            </w:pPr>
            <w:r w:rsidRPr="005D6A05">
              <w:rPr>
                <w:iCs/>
                <w:sz w:val="24"/>
                <w:szCs w:val="24"/>
              </w:rPr>
              <w:t xml:space="preserve">С.В. </w:t>
            </w:r>
            <w:proofErr w:type="spellStart"/>
            <w:r w:rsidRPr="005D6A05">
              <w:rPr>
                <w:iCs/>
                <w:sz w:val="24"/>
                <w:szCs w:val="24"/>
              </w:rPr>
              <w:t>Локтикова</w:t>
            </w:r>
            <w:proofErr w:type="spellEnd"/>
          </w:p>
          <w:p w14:paraId="6512D12F" w14:textId="77777777" w:rsidR="005D6A05" w:rsidRPr="005D6A05" w:rsidRDefault="005D6A05" w:rsidP="005D6A05">
            <w:pPr>
              <w:tabs>
                <w:tab w:val="left" w:pos="0"/>
                <w:tab w:val="left" w:pos="993"/>
              </w:tabs>
              <w:rPr>
                <w:i/>
                <w:iCs/>
                <w:sz w:val="24"/>
                <w:szCs w:val="24"/>
              </w:rPr>
            </w:pPr>
          </w:p>
          <w:p w14:paraId="7F7ACB65" w14:textId="77777777" w:rsidR="005D6A05" w:rsidRPr="005D6A05" w:rsidRDefault="005D6A05" w:rsidP="005D6A05">
            <w:pPr>
              <w:tabs>
                <w:tab w:val="left" w:pos="993"/>
              </w:tabs>
              <w:jc w:val="center"/>
              <w:rPr>
                <w:iCs/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14:paraId="4C314A2C" w14:textId="77777777" w:rsidR="006B739B" w:rsidRDefault="006B739B" w:rsidP="0078341B"/>
    <w:sectPr w:rsidR="006B739B" w:rsidSect="007251C1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41D4CE" w14:textId="77777777" w:rsidR="009404B4" w:rsidRDefault="009404B4" w:rsidP="0078341B">
      <w:r>
        <w:separator/>
      </w:r>
    </w:p>
  </w:endnote>
  <w:endnote w:type="continuationSeparator" w:id="0">
    <w:p w14:paraId="0C13D27C" w14:textId="77777777" w:rsidR="009404B4" w:rsidRDefault="009404B4" w:rsidP="00783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F76882" w14:textId="77777777" w:rsidR="009404B4" w:rsidRDefault="009404B4" w:rsidP="0078341B">
      <w:r>
        <w:separator/>
      </w:r>
    </w:p>
  </w:footnote>
  <w:footnote w:type="continuationSeparator" w:id="0">
    <w:p w14:paraId="5F3F4E5D" w14:textId="77777777" w:rsidR="009404B4" w:rsidRDefault="009404B4" w:rsidP="00783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 w15:restartNumberingAfterBreak="0">
    <w:nsid w:val="716B6893"/>
    <w:multiLevelType w:val="hybridMultilevel"/>
    <w:tmpl w:val="6C72E9B0"/>
    <w:lvl w:ilvl="0" w:tplc="95D48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2"/>
  </w:num>
  <w:num w:numId="7">
    <w:abstractNumId w:val="3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981"/>
    <w:rsid w:val="0003501F"/>
    <w:rsid w:val="000A1234"/>
    <w:rsid w:val="000A1F57"/>
    <w:rsid w:val="000B2FE3"/>
    <w:rsid w:val="000B600C"/>
    <w:rsid w:val="000C43B9"/>
    <w:rsid w:val="000D37B2"/>
    <w:rsid w:val="000D5D7A"/>
    <w:rsid w:val="000E46C6"/>
    <w:rsid w:val="00102D0D"/>
    <w:rsid w:val="0011653B"/>
    <w:rsid w:val="00142AFA"/>
    <w:rsid w:val="001502B5"/>
    <w:rsid w:val="001665FC"/>
    <w:rsid w:val="00172E9D"/>
    <w:rsid w:val="00181233"/>
    <w:rsid w:val="00191B5F"/>
    <w:rsid w:val="001929A0"/>
    <w:rsid w:val="001A16D5"/>
    <w:rsid w:val="001A1A87"/>
    <w:rsid w:val="001B1460"/>
    <w:rsid w:val="001C4944"/>
    <w:rsid w:val="001E2BF0"/>
    <w:rsid w:val="001F21B4"/>
    <w:rsid w:val="00204190"/>
    <w:rsid w:val="00206194"/>
    <w:rsid w:val="00235408"/>
    <w:rsid w:val="00237CB9"/>
    <w:rsid w:val="00261981"/>
    <w:rsid w:val="00265AC8"/>
    <w:rsid w:val="00283267"/>
    <w:rsid w:val="00290F3F"/>
    <w:rsid w:val="002A3954"/>
    <w:rsid w:val="002B1B7D"/>
    <w:rsid w:val="002D691B"/>
    <w:rsid w:val="003325CD"/>
    <w:rsid w:val="00340085"/>
    <w:rsid w:val="00340B95"/>
    <w:rsid w:val="00343B55"/>
    <w:rsid w:val="003556E5"/>
    <w:rsid w:val="00360566"/>
    <w:rsid w:val="00384406"/>
    <w:rsid w:val="00395670"/>
    <w:rsid w:val="003A2BD1"/>
    <w:rsid w:val="003A5DA2"/>
    <w:rsid w:val="003B053E"/>
    <w:rsid w:val="003C783F"/>
    <w:rsid w:val="003F1881"/>
    <w:rsid w:val="003F5AB7"/>
    <w:rsid w:val="00410A1A"/>
    <w:rsid w:val="00422ED9"/>
    <w:rsid w:val="004704D1"/>
    <w:rsid w:val="004E1AB2"/>
    <w:rsid w:val="00503D11"/>
    <w:rsid w:val="00545234"/>
    <w:rsid w:val="00551AA2"/>
    <w:rsid w:val="00556CA5"/>
    <w:rsid w:val="00587646"/>
    <w:rsid w:val="005B26F4"/>
    <w:rsid w:val="005D6A05"/>
    <w:rsid w:val="006266DD"/>
    <w:rsid w:val="00641374"/>
    <w:rsid w:val="00644728"/>
    <w:rsid w:val="00686B0D"/>
    <w:rsid w:val="00690757"/>
    <w:rsid w:val="006B739B"/>
    <w:rsid w:val="006C096F"/>
    <w:rsid w:val="006C1201"/>
    <w:rsid w:val="006E60CB"/>
    <w:rsid w:val="0070357C"/>
    <w:rsid w:val="007251C1"/>
    <w:rsid w:val="00725EB2"/>
    <w:rsid w:val="0078341B"/>
    <w:rsid w:val="007846BE"/>
    <w:rsid w:val="00797CE4"/>
    <w:rsid w:val="007E3882"/>
    <w:rsid w:val="007F6E93"/>
    <w:rsid w:val="00810016"/>
    <w:rsid w:val="00817072"/>
    <w:rsid w:val="008603A7"/>
    <w:rsid w:val="008624A7"/>
    <w:rsid w:val="00867027"/>
    <w:rsid w:val="00882256"/>
    <w:rsid w:val="00887577"/>
    <w:rsid w:val="0089545C"/>
    <w:rsid w:val="008C298B"/>
    <w:rsid w:val="008C352F"/>
    <w:rsid w:val="008E481B"/>
    <w:rsid w:val="008F23B6"/>
    <w:rsid w:val="009039D7"/>
    <w:rsid w:val="00921A07"/>
    <w:rsid w:val="00927BD1"/>
    <w:rsid w:val="009404B4"/>
    <w:rsid w:val="0094655F"/>
    <w:rsid w:val="0099512B"/>
    <w:rsid w:val="009A3DEF"/>
    <w:rsid w:val="009A7738"/>
    <w:rsid w:val="009B69E9"/>
    <w:rsid w:val="009D0AF4"/>
    <w:rsid w:val="009E7488"/>
    <w:rsid w:val="00A04514"/>
    <w:rsid w:val="00A858FC"/>
    <w:rsid w:val="00A863E9"/>
    <w:rsid w:val="00A94704"/>
    <w:rsid w:val="00AC4871"/>
    <w:rsid w:val="00AD2A8B"/>
    <w:rsid w:val="00AD4E0D"/>
    <w:rsid w:val="00AD69EA"/>
    <w:rsid w:val="00AF0045"/>
    <w:rsid w:val="00B15D41"/>
    <w:rsid w:val="00B23700"/>
    <w:rsid w:val="00B546E0"/>
    <w:rsid w:val="00B552C7"/>
    <w:rsid w:val="00B908F8"/>
    <w:rsid w:val="00BB1FF9"/>
    <w:rsid w:val="00BD5038"/>
    <w:rsid w:val="00C516FB"/>
    <w:rsid w:val="00C65D16"/>
    <w:rsid w:val="00C67E1A"/>
    <w:rsid w:val="00CA1518"/>
    <w:rsid w:val="00CB2379"/>
    <w:rsid w:val="00CB7DC2"/>
    <w:rsid w:val="00CE5D5A"/>
    <w:rsid w:val="00CE662E"/>
    <w:rsid w:val="00CE6CE8"/>
    <w:rsid w:val="00CF12AE"/>
    <w:rsid w:val="00D241BB"/>
    <w:rsid w:val="00D53344"/>
    <w:rsid w:val="00D802C6"/>
    <w:rsid w:val="00DB1FC5"/>
    <w:rsid w:val="00DB335B"/>
    <w:rsid w:val="00DD0EA3"/>
    <w:rsid w:val="00DE7655"/>
    <w:rsid w:val="00DF349F"/>
    <w:rsid w:val="00E03FDD"/>
    <w:rsid w:val="00E30A76"/>
    <w:rsid w:val="00E5649D"/>
    <w:rsid w:val="00E64453"/>
    <w:rsid w:val="00E83B86"/>
    <w:rsid w:val="00E94740"/>
    <w:rsid w:val="00EF75C5"/>
    <w:rsid w:val="00F229BA"/>
    <w:rsid w:val="00F376B5"/>
    <w:rsid w:val="00F440C6"/>
    <w:rsid w:val="00F60B1E"/>
    <w:rsid w:val="00F77360"/>
    <w:rsid w:val="00FA6971"/>
    <w:rsid w:val="00FB3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4CCAF2"/>
  <w15:docId w15:val="{B1E19926-8EBA-4E62-95C2-BDD454B91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a">
    <w:name w:val="Block Text"/>
    <w:basedOn w:val="a"/>
    <w:rsid w:val="007E3882"/>
    <w:pPr>
      <w:ind w:left="-42" w:right="-48" w:firstLine="851"/>
      <w:jc w:val="center"/>
    </w:pPr>
    <w:rPr>
      <w:b/>
      <w:szCs w:val="24"/>
      <w:lang w:eastAsia="ru-RU"/>
    </w:rPr>
  </w:style>
  <w:style w:type="paragraph" w:customStyle="1" w:styleId="21">
    <w:name w:val="Основной текст 21"/>
    <w:basedOn w:val="a"/>
    <w:rsid w:val="00410A1A"/>
    <w:pPr>
      <w:tabs>
        <w:tab w:val="left" w:pos="0"/>
      </w:tabs>
      <w:overflowPunct w:val="0"/>
      <w:autoSpaceDE w:val="0"/>
      <w:autoSpaceDN w:val="0"/>
      <w:adjustRightInd w:val="0"/>
      <w:ind w:firstLine="709"/>
    </w:pPr>
    <w:rPr>
      <w:szCs w:val="20"/>
      <w:lang w:eastAsia="ru-RU"/>
    </w:rPr>
  </w:style>
  <w:style w:type="paragraph" w:customStyle="1" w:styleId="11">
    <w:name w:val="Цитата1"/>
    <w:basedOn w:val="a"/>
    <w:rsid w:val="00410A1A"/>
    <w:pPr>
      <w:overflowPunct w:val="0"/>
      <w:autoSpaceDE w:val="0"/>
      <w:autoSpaceDN w:val="0"/>
      <w:adjustRightInd w:val="0"/>
      <w:ind w:left="993" w:right="850"/>
      <w:jc w:val="center"/>
    </w:pPr>
    <w:rPr>
      <w:b/>
      <w:sz w:val="24"/>
      <w:szCs w:val="20"/>
      <w:lang w:eastAsia="ru-RU"/>
    </w:rPr>
  </w:style>
  <w:style w:type="paragraph" w:customStyle="1" w:styleId="ConsPlusNonformat">
    <w:name w:val="ConsPlusNonformat"/>
    <w:rsid w:val="001502B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caption"/>
    <w:basedOn w:val="a"/>
    <w:next w:val="a"/>
    <w:qFormat/>
    <w:rsid w:val="00102D0D"/>
    <w:pPr>
      <w:autoSpaceDE w:val="0"/>
      <w:autoSpaceDN w:val="0"/>
      <w:jc w:val="center"/>
    </w:pPr>
    <w:rPr>
      <w:b/>
      <w:bCs/>
      <w:szCs w:val="28"/>
      <w:lang w:eastAsia="ru-RU"/>
    </w:rPr>
  </w:style>
  <w:style w:type="paragraph" w:customStyle="1" w:styleId="FR1">
    <w:name w:val="FR1"/>
    <w:rsid w:val="00340B95"/>
    <w:pPr>
      <w:widowControl w:val="0"/>
      <w:autoSpaceDE w:val="0"/>
      <w:autoSpaceDN w:val="0"/>
      <w:spacing w:after="0" w:line="320" w:lineRule="auto"/>
      <w:ind w:left="4840"/>
      <w:jc w:val="center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c">
    <w:name w:val="No Spacing"/>
    <w:uiPriority w:val="1"/>
    <w:qFormat/>
    <w:rsid w:val="00340B95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character" w:styleId="ad">
    <w:name w:val="footnote reference"/>
    <w:basedOn w:val="a0"/>
    <w:uiPriority w:val="99"/>
    <w:semiHidden/>
    <w:rsid w:val="0078341B"/>
    <w:rPr>
      <w:rFonts w:cs="Times New Roman"/>
      <w:vertAlign w:val="superscript"/>
    </w:rPr>
  </w:style>
  <w:style w:type="paragraph" w:styleId="ae">
    <w:name w:val="footnote text"/>
    <w:basedOn w:val="a"/>
    <w:link w:val="af"/>
    <w:uiPriority w:val="99"/>
    <w:semiHidden/>
    <w:rsid w:val="0078341B"/>
    <w:rPr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783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921A0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921A07"/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user</cp:lastModifiedBy>
  <cp:revision>22</cp:revision>
  <cp:lastPrinted>2018-06-05T13:00:00Z</cp:lastPrinted>
  <dcterms:created xsi:type="dcterms:W3CDTF">2018-08-09T08:23:00Z</dcterms:created>
  <dcterms:modified xsi:type="dcterms:W3CDTF">2026-08-18T14:18:00Z</dcterms:modified>
</cp:coreProperties>
</file>