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7567AF" w14:textId="77777777" w:rsidR="00D47209" w:rsidRDefault="00D47209" w:rsidP="00D47209">
      <w:pPr>
        <w:keepNext/>
        <w:spacing w:after="200" w:line="276" w:lineRule="auto"/>
        <w:jc w:val="center"/>
        <w:rPr>
          <w:b/>
          <w:bCs/>
          <w:kern w:val="1"/>
          <w:szCs w:val="28"/>
        </w:rPr>
      </w:pPr>
      <w:r>
        <w:rPr>
          <w:b/>
          <w:bCs/>
          <w:kern w:val="1"/>
          <w:szCs w:val="28"/>
        </w:rPr>
        <w:t>БРЯНСКАЯ ОБЛАСТЬ</w:t>
      </w:r>
    </w:p>
    <w:p w14:paraId="3F17AFDE" w14:textId="77777777" w:rsidR="00D47209" w:rsidRDefault="00D47209" w:rsidP="00D47209">
      <w:pPr>
        <w:jc w:val="center"/>
        <w:rPr>
          <w:b/>
          <w:bCs/>
          <w:kern w:val="1"/>
          <w:szCs w:val="28"/>
        </w:rPr>
      </w:pPr>
      <w:r>
        <w:rPr>
          <w:b/>
          <w:bCs/>
          <w:kern w:val="1"/>
          <w:szCs w:val="28"/>
        </w:rPr>
        <w:t>ТЕРРИТОРИАЛЬНАЯ ИЗБИРАТЕЛЬНАЯ КОМИССИЯ</w:t>
      </w:r>
    </w:p>
    <w:p w14:paraId="0AC2A4E7" w14:textId="77777777" w:rsidR="00D47209" w:rsidRDefault="00D47209" w:rsidP="00D47209">
      <w:pPr>
        <w:jc w:val="center"/>
        <w:rPr>
          <w:b/>
          <w:bCs/>
          <w:kern w:val="1"/>
          <w:szCs w:val="28"/>
        </w:rPr>
      </w:pPr>
    </w:p>
    <w:p w14:paraId="683CEFCE" w14:textId="77777777" w:rsidR="00D47209" w:rsidRDefault="00D47209" w:rsidP="00D47209">
      <w:pPr>
        <w:jc w:val="center"/>
        <w:rPr>
          <w:b/>
          <w:bCs/>
          <w:kern w:val="1"/>
        </w:rPr>
      </w:pPr>
      <w:r>
        <w:rPr>
          <w:b/>
          <w:bCs/>
          <w:kern w:val="1"/>
          <w:szCs w:val="28"/>
        </w:rPr>
        <w:t>ДЯТЬКОВСКОГО РАЙОНА</w:t>
      </w:r>
    </w:p>
    <w:p w14:paraId="04C8B364" w14:textId="77777777" w:rsidR="00D47209" w:rsidRDefault="00D47209" w:rsidP="00D47209">
      <w:pPr>
        <w:jc w:val="center"/>
        <w:rPr>
          <w:b/>
          <w:bCs/>
          <w:kern w:val="1"/>
        </w:rPr>
      </w:pPr>
    </w:p>
    <w:tbl>
      <w:tblPr>
        <w:tblW w:w="9666" w:type="dxa"/>
        <w:tblInd w:w="-1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06"/>
        <w:gridCol w:w="60"/>
      </w:tblGrid>
      <w:tr w:rsidR="00D47209" w14:paraId="755ED380" w14:textId="77777777" w:rsidTr="00F41078">
        <w:tc>
          <w:tcPr>
            <w:tcW w:w="9606" w:type="dxa"/>
            <w:tcBorders>
              <w:top w:val="double" w:sz="4" w:space="0" w:color="auto"/>
            </w:tcBorders>
            <w:shd w:val="clear" w:color="auto" w:fill="auto"/>
          </w:tcPr>
          <w:p w14:paraId="2296B8FB" w14:textId="77777777" w:rsidR="00D47209" w:rsidRDefault="00D47209" w:rsidP="00F41078">
            <w:pPr>
              <w:spacing w:line="276" w:lineRule="auto"/>
              <w:rPr>
                <w:b/>
                <w:bCs/>
                <w:kern w:val="1"/>
                <w:sz w:val="26"/>
                <w:szCs w:val="26"/>
              </w:rPr>
            </w:pPr>
            <w:r>
              <w:rPr>
                <w:b/>
                <w:bCs/>
                <w:kern w:val="1"/>
                <w:sz w:val="26"/>
                <w:szCs w:val="26"/>
              </w:rPr>
              <w:t xml:space="preserve">                                                               </w:t>
            </w:r>
          </w:p>
          <w:p w14:paraId="0B432AC3" w14:textId="77777777" w:rsidR="00D47209" w:rsidRDefault="00D47209" w:rsidP="00F41078">
            <w:pPr>
              <w:spacing w:line="276" w:lineRule="auto"/>
              <w:jc w:val="center"/>
            </w:pPr>
            <w:r>
              <w:rPr>
                <w:b/>
                <w:bCs/>
                <w:kern w:val="1"/>
                <w:sz w:val="26"/>
                <w:szCs w:val="26"/>
              </w:rPr>
              <w:t>РЕШЕНИЕ</w:t>
            </w:r>
          </w:p>
        </w:tc>
        <w:tc>
          <w:tcPr>
            <w:tcW w:w="60" w:type="dxa"/>
            <w:shd w:val="clear" w:color="auto" w:fill="auto"/>
          </w:tcPr>
          <w:p w14:paraId="2ACC2972" w14:textId="77777777" w:rsidR="00D47209" w:rsidRDefault="00D47209" w:rsidP="00F41078">
            <w:pPr>
              <w:snapToGrid w:val="0"/>
            </w:pPr>
          </w:p>
        </w:tc>
      </w:tr>
      <w:tr w:rsidR="00D47209" w14:paraId="52BC0E00" w14:textId="77777777" w:rsidTr="00F41078">
        <w:tblPrEx>
          <w:tblCellMar>
            <w:left w:w="108" w:type="dxa"/>
            <w:right w:w="108" w:type="dxa"/>
          </w:tblCellMar>
        </w:tblPrEx>
        <w:trPr>
          <w:trHeight w:val="415"/>
        </w:trPr>
        <w:tc>
          <w:tcPr>
            <w:tcW w:w="9666" w:type="dxa"/>
            <w:gridSpan w:val="2"/>
            <w:shd w:val="clear" w:color="auto" w:fill="auto"/>
          </w:tcPr>
          <w:p w14:paraId="51E4D494" w14:textId="1B35941E" w:rsidR="00D47209" w:rsidRPr="003B3B10" w:rsidRDefault="00D47209" w:rsidP="00F41078">
            <w:pPr>
              <w:spacing w:line="276" w:lineRule="auto"/>
              <w:rPr>
                <w:lang w:val="en-US"/>
              </w:rPr>
            </w:pPr>
            <w:r>
              <w:rPr>
                <w:bCs/>
                <w:kern w:val="1"/>
                <w:szCs w:val="28"/>
              </w:rPr>
              <w:t>17 августа</w:t>
            </w:r>
            <w:r>
              <w:rPr>
                <w:b/>
                <w:bCs/>
                <w:kern w:val="1"/>
                <w:szCs w:val="28"/>
              </w:rPr>
              <w:t xml:space="preserve"> </w:t>
            </w:r>
            <w:r>
              <w:rPr>
                <w:bCs/>
                <w:kern w:val="1"/>
                <w:szCs w:val="28"/>
              </w:rPr>
              <w:t xml:space="preserve">2026 года                                                                         </w:t>
            </w:r>
            <w:r w:rsidRPr="00955E01">
              <w:rPr>
                <w:bCs/>
                <w:kern w:val="1"/>
                <w:szCs w:val="28"/>
              </w:rPr>
              <w:t>№</w:t>
            </w:r>
            <w:r>
              <w:rPr>
                <w:bCs/>
                <w:kern w:val="1"/>
                <w:szCs w:val="28"/>
              </w:rPr>
              <w:t>12</w:t>
            </w:r>
            <w:r w:rsidRPr="00955E01">
              <w:rPr>
                <w:bCs/>
                <w:kern w:val="1"/>
                <w:szCs w:val="28"/>
              </w:rPr>
              <w:t>/</w:t>
            </w:r>
            <w:r>
              <w:rPr>
                <w:bCs/>
                <w:kern w:val="1"/>
                <w:szCs w:val="28"/>
              </w:rPr>
              <w:t>9</w:t>
            </w:r>
          </w:p>
        </w:tc>
      </w:tr>
    </w:tbl>
    <w:p w14:paraId="642253C8" w14:textId="137206D8" w:rsidR="00261981" w:rsidRPr="00040E9A" w:rsidRDefault="00D47209" w:rsidP="00261981">
      <w:pPr>
        <w:jc w:val="center"/>
        <w:rPr>
          <w:i/>
          <w:kern w:val="2"/>
          <w:sz w:val="20"/>
          <w:szCs w:val="20"/>
          <w:lang w:eastAsia="ru-RU"/>
        </w:rPr>
      </w:pPr>
      <w:r w:rsidRPr="00F33885">
        <w:rPr>
          <w:kern w:val="1"/>
          <w:szCs w:val="28"/>
        </w:rPr>
        <w:t>г.</w:t>
      </w:r>
      <w:r>
        <w:rPr>
          <w:kern w:val="1"/>
          <w:szCs w:val="20"/>
        </w:rPr>
        <w:t xml:space="preserve"> Дятьково</w:t>
      </w:r>
    </w:p>
    <w:p w14:paraId="13F504E3" w14:textId="77777777" w:rsidR="006243B1" w:rsidRPr="006243B1" w:rsidRDefault="006243B1" w:rsidP="002563AF">
      <w:pPr>
        <w:shd w:val="clear" w:color="auto" w:fill="FFFFFF"/>
        <w:spacing w:before="5" w:line="336" w:lineRule="exact"/>
        <w:ind w:right="48"/>
        <w:jc w:val="center"/>
        <w:rPr>
          <w:b/>
          <w:bCs/>
          <w:sz w:val="16"/>
          <w:szCs w:val="16"/>
        </w:rPr>
      </w:pPr>
    </w:p>
    <w:p w14:paraId="39C93B27" w14:textId="7180110C" w:rsidR="002563AF" w:rsidRPr="00D47209" w:rsidRDefault="003E4BCB" w:rsidP="002563AF">
      <w:pPr>
        <w:shd w:val="clear" w:color="auto" w:fill="FFFFFF"/>
        <w:spacing w:before="5" w:line="336" w:lineRule="exact"/>
        <w:ind w:right="48"/>
        <w:jc w:val="center"/>
        <w:rPr>
          <w:b/>
          <w:bCs/>
          <w:szCs w:val="28"/>
        </w:rPr>
      </w:pPr>
      <w:r w:rsidRPr="00D47209">
        <w:rPr>
          <w:b/>
          <w:bCs/>
        </w:rPr>
        <w:t xml:space="preserve">О </w:t>
      </w:r>
      <w:r w:rsidR="002563AF" w:rsidRPr="00D47209">
        <w:rPr>
          <w:b/>
          <w:bCs/>
          <w:szCs w:val="28"/>
        </w:rPr>
        <w:t>назначении ответственных лиц для контроля за изготовлением</w:t>
      </w:r>
    </w:p>
    <w:p w14:paraId="4295F878" w14:textId="7F058C48" w:rsidR="00A04514" w:rsidRDefault="002563AF" w:rsidP="00D47209">
      <w:pPr>
        <w:shd w:val="clear" w:color="auto" w:fill="FFFFFF"/>
        <w:spacing w:before="5" w:line="336" w:lineRule="exact"/>
        <w:ind w:right="48"/>
        <w:jc w:val="center"/>
        <w:rPr>
          <w:b/>
          <w:color w:val="FF0000"/>
          <w:szCs w:val="28"/>
          <w:lang w:eastAsia="ru-RU"/>
        </w:rPr>
      </w:pPr>
      <w:r w:rsidRPr="00D47209">
        <w:rPr>
          <w:b/>
          <w:bCs/>
          <w:szCs w:val="28"/>
        </w:rPr>
        <w:t xml:space="preserve"> и доставкой избирательных бюллетеней на </w:t>
      </w:r>
      <w:r w:rsidR="00D47209" w:rsidRPr="00D47209">
        <w:rPr>
          <w:b/>
          <w:bCs/>
          <w:szCs w:val="28"/>
        </w:rPr>
        <w:t xml:space="preserve">дополнительных выборах депутата </w:t>
      </w:r>
      <w:proofErr w:type="spellStart"/>
      <w:r w:rsidR="00D47209" w:rsidRPr="00D47209">
        <w:rPr>
          <w:b/>
          <w:bCs/>
          <w:szCs w:val="28"/>
        </w:rPr>
        <w:t>Дятьковского</w:t>
      </w:r>
      <w:proofErr w:type="spellEnd"/>
      <w:r w:rsidR="00D47209" w:rsidRPr="00D47209">
        <w:rPr>
          <w:b/>
          <w:bCs/>
          <w:szCs w:val="28"/>
        </w:rPr>
        <w:t xml:space="preserve"> районного Совета народных депутатов седьмого созыва по </w:t>
      </w:r>
      <w:proofErr w:type="spellStart"/>
      <w:r w:rsidR="00D47209" w:rsidRPr="00D47209">
        <w:rPr>
          <w:b/>
          <w:bCs/>
          <w:szCs w:val="28"/>
        </w:rPr>
        <w:t>Дятьковскому</w:t>
      </w:r>
      <w:proofErr w:type="spellEnd"/>
      <w:r w:rsidR="00D47209" w:rsidRPr="00D47209">
        <w:rPr>
          <w:b/>
          <w:bCs/>
          <w:szCs w:val="28"/>
        </w:rPr>
        <w:t xml:space="preserve"> одномандатному избирательному округу №6</w:t>
      </w:r>
    </w:p>
    <w:p w14:paraId="0E69ED5C" w14:textId="77777777" w:rsidR="006243B1" w:rsidRPr="006243B1" w:rsidRDefault="006243B1" w:rsidP="006243B1">
      <w:pPr>
        <w:ind w:firstLine="708"/>
        <w:jc w:val="center"/>
        <w:rPr>
          <w:sz w:val="16"/>
          <w:szCs w:val="16"/>
          <w:lang w:eastAsia="ru-RU"/>
        </w:rPr>
      </w:pPr>
    </w:p>
    <w:p w14:paraId="47D605DC" w14:textId="47905812" w:rsidR="00D47209" w:rsidRPr="002B4D8A" w:rsidRDefault="00B034C2" w:rsidP="00D47209">
      <w:pPr>
        <w:pStyle w:val="T-15"/>
        <w:spacing w:line="240" w:lineRule="auto"/>
        <w:ind w:firstLine="708"/>
        <w:rPr>
          <w:sz w:val="18"/>
          <w:szCs w:val="18"/>
        </w:rPr>
      </w:pPr>
      <w:r w:rsidRPr="008F3EA0">
        <w:rPr>
          <w:bCs/>
          <w:sz w:val="26"/>
          <w:szCs w:val="26"/>
        </w:rPr>
        <w:t xml:space="preserve">В соответствии статьей 41 Закона Брянской области </w:t>
      </w:r>
      <w:r w:rsidRPr="008F3EA0">
        <w:rPr>
          <w:sz w:val="26"/>
          <w:szCs w:val="26"/>
        </w:rPr>
        <w:t xml:space="preserve">от 26 июня 2008 года </w:t>
      </w:r>
      <w:r>
        <w:rPr>
          <w:sz w:val="26"/>
          <w:szCs w:val="26"/>
        </w:rPr>
        <w:t xml:space="preserve">  </w:t>
      </w:r>
      <w:r w:rsidRPr="008F3EA0">
        <w:rPr>
          <w:sz w:val="26"/>
          <w:szCs w:val="26"/>
        </w:rPr>
        <w:t xml:space="preserve">№ 54-З «О выборах депутатов представительных органов муниципальных образований в Брянской области», </w:t>
      </w:r>
      <w:r>
        <w:rPr>
          <w:sz w:val="26"/>
          <w:szCs w:val="26"/>
        </w:rPr>
        <w:t xml:space="preserve">пунктом 3.1 </w:t>
      </w:r>
      <w:r w:rsidRPr="008F3EA0">
        <w:rPr>
          <w:bCs/>
          <w:sz w:val="26"/>
          <w:szCs w:val="26"/>
        </w:rPr>
        <w:t>Порядк</w:t>
      </w:r>
      <w:r>
        <w:rPr>
          <w:bCs/>
          <w:sz w:val="26"/>
          <w:szCs w:val="26"/>
        </w:rPr>
        <w:t>а</w:t>
      </w:r>
      <w:r w:rsidRPr="008F3EA0">
        <w:rPr>
          <w:bCs/>
          <w:sz w:val="26"/>
          <w:szCs w:val="26"/>
        </w:rPr>
        <w:t xml:space="preserve"> изготовления и доставки избирательных бюллетеней для </w:t>
      </w:r>
      <w:r w:rsidRPr="00055FE0">
        <w:rPr>
          <w:bCs/>
          <w:sz w:val="26"/>
          <w:szCs w:val="26"/>
        </w:rPr>
        <w:t xml:space="preserve">голосования на </w:t>
      </w:r>
      <w:r w:rsidR="00D47209" w:rsidRPr="00D47209">
        <w:rPr>
          <w:bCs/>
          <w:sz w:val="26"/>
          <w:szCs w:val="26"/>
        </w:rPr>
        <w:t xml:space="preserve">дополнительных выборах депутата </w:t>
      </w:r>
      <w:proofErr w:type="spellStart"/>
      <w:r w:rsidR="00D47209" w:rsidRPr="00D47209">
        <w:rPr>
          <w:bCs/>
          <w:sz w:val="26"/>
          <w:szCs w:val="26"/>
        </w:rPr>
        <w:t>Дятьковского</w:t>
      </w:r>
      <w:proofErr w:type="spellEnd"/>
      <w:r w:rsidR="00D47209" w:rsidRPr="00D47209">
        <w:rPr>
          <w:bCs/>
          <w:sz w:val="26"/>
          <w:szCs w:val="26"/>
        </w:rPr>
        <w:t xml:space="preserve"> районного Совета народных депутатов седьмого созыва по </w:t>
      </w:r>
      <w:proofErr w:type="spellStart"/>
      <w:r w:rsidR="00D47209" w:rsidRPr="00D47209">
        <w:rPr>
          <w:bCs/>
          <w:sz w:val="26"/>
          <w:szCs w:val="26"/>
        </w:rPr>
        <w:t>Дятьковскому</w:t>
      </w:r>
      <w:proofErr w:type="spellEnd"/>
      <w:r w:rsidR="00D47209" w:rsidRPr="00D47209">
        <w:rPr>
          <w:bCs/>
          <w:sz w:val="26"/>
          <w:szCs w:val="26"/>
        </w:rPr>
        <w:t xml:space="preserve"> одномандатному избирательному округу №6</w:t>
      </w:r>
      <w:r w:rsidR="006243B1">
        <w:rPr>
          <w:bCs/>
          <w:sz w:val="26"/>
          <w:szCs w:val="26"/>
        </w:rPr>
        <w:t xml:space="preserve">, </w:t>
      </w:r>
      <w:r w:rsidRPr="008F3EA0">
        <w:rPr>
          <w:bCs/>
          <w:sz w:val="26"/>
          <w:szCs w:val="26"/>
        </w:rPr>
        <w:t xml:space="preserve">осуществления контроля </w:t>
      </w:r>
      <w:r>
        <w:rPr>
          <w:bCs/>
          <w:sz w:val="26"/>
          <w:szCs w:val="26"/>
        </w:rPr>
        <w:t xml:space="preserve">за их изготовлением и доставкой, утвержденным </w:t>
      </w:r>
      <w:r w:rsidR="00D47209">
        <w:rPr>
          <w:bCs/>
          <w:sz w:val="26"/>
          <w:szCs w:val="26"/>
        </w:rPr>
        <w:t>решением</w:t>
      </w:r>
      <w:r w:rsidRPr="008F3EA0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>территориальной избирательной комиссии</w:t>
      </w:r>
      <w:r w:rsidR="00D47209">
        <w:rPr>
          <w:bCs/>
          <w:sz w:val="26"/>
          <w:szCs w:val="26"/>
        </w:rPr>
        <w:t xml:space="preserve"> </w:t>
      </w:r>
      <w:proofErr w:type="spellStart"/>
      <w:r w:rsidR="00D47209">
        <w:rPr>
          <w:bCs/>
          <w:sz w:val="26"/>
          <w:szCs w:val="26"/>
        </w:rPr>
        <w:t>Дятьковского</w:t>
      </w:r>
      <w:proofErr w:type="spellEnd"/>
      <w:r w:rsidR="00D47209">
        <w:rPr>
          <w:bCs/>
          <w:sz w:val="26"/>
          <w:szCs w:val="26"/>
        </w:rPr>
        <w:t xml:space="preserve"> района</w:t>
      </w:r>
      <w:r>
        <w:rPr>
          <w:bCs/>
          <w:sz w:val="26"/>
          <w:szCs w:val="26"/>
        </w:rPr>
        <w:t xml:space="preserve"> </w:t>
      </w:r>
      <w:r w:rsidR="006243B1">
        <w:rPr>
          <w:bCs/>
          <w:sz w:val="26"/>
          <w:szCs w:val="26"/>
        </w:rPr>
        <w:t xml:space="preserve">от </w:t>
      </w:r>
      <w:r w:rsidR="00D47209">
        <w:rPr>
          <w:bCs/>
          <w:sz w:val="26"/>
          <w:szCs w:val="26"/>
        </w:rPr>
        <w:t>17 августа</w:t>
      </w:r>
      <w:r w:rsidR="006243B1">
        <w:rPr>
          <w:bCs/>
          <w:sz w:val="26"/>
          <w:szCs w:val="26"/>
        </w:rPr>
        <w:t xml:space="preserve"> 20</w:t>
      </w:r>
      <w:r w:rsidR="00D47209">
        <w:rPr>
          <w:bCs/>
          <w:sz w:val="26"/>
          <w:szCs w:val="26"/>
        </w:rPr>
        <w:t xml:space="preserve">26 </w:t>
      </w:r>
      <w:r w:rsidR="006243B1">
        <w:rPr>
          <w:bCs/>
          <w:sz w:val="26"/>
          <w:szCs w:val="26"/>
        </w:rPr>
        <w:t xml:space="preserve">года № </w:t>
      </w:r>
      <w:r w:rsidR="00D47209">
        <w:rPr>
          <w:bCs/>
          <w:sz w:val="26"/>
          <w:szCs w:val="26"/>
        </w:rPr>
        <w:t>12/7</w:t>
      </w:r>
      <w:r w:rsidR="006243B1">
        <w:rPr>
          <w:bCs/>
          <w:sz w:val="26"/>
          <w:szCs w:val="26"/>
        </w:rPr>
        <w:t>, территориальная</w:t>
      </w:r>
      <w:r w:rsidR="00D47209">
        <w:rPr>
          <w:bCs/>
          <w:sz w:val="26"/>
          <w:szCs w:val="26"/>
        </w:rPr>
        <w:t xml:space="preserve"> </w:t>
      </w:r>
      <w:r w:rsidRPr="00F961C0">
        <w:rPr>
          <w:sz w:val="26"/>
          <w:szCs w:val="26"/>
        </w:rPr>
        <w:t>избирательная комиссия</w:t>
      </w:r>
      <w:r w:rsidR="00D47209">
        <w:rPr>
          <w:sz w:val="26"/>
          <w:szCs w:val="26"/>
        </w:rPr>
        <w:t xml:space="preserve"> </w:t>
      </w:r>
      <w:proofErr w:type="spellStart"/>
      <w:r w:rsidR="00D47209">
        <w:rPr>
          <w:sz w:val="26"/>
          <w:szCs w:val="26"/>
        </w:rPr>
        <w:t>Дятьковского</w:t>
      </w:r>
      <w:proofErr w:type="spellEnd"/>
      <w:r w:rsidR="00D47209">
        <w:rPr>
          <w:sz w:val="26"/>
          <w:szCs w:val="26"/>
        </w:rPr>
        <w:t xml:space="preserve"> района</w:t>
      </w:r>
    </w:p>
    <w:p w14:paraId="78ABA7EE" w14:textId="4C6F405B" w:rsidR="00B034C2" w:rsidRPr="002B4D8A" w:rsidRDefault="00B034C2" w:rsidP="008012AE">
      <w:pPr>
        <w:pStyle w:val="T-15"/>
        <w:spacing w:line="240" w:lineRule="auto"/>
        <w:ind w:firstLine="0"/>
        <w:rPr>
          <w:sz w:val="18"/>
          <w:szCs w:val="18"/>
        </w:rPr>
      </w:pPr>
    </w:p>
    <w:p w14:paraId="6C563B96" w14:textId="77777777" w:rsidR="00261981" w:rsidRPr="00887577" w:rsidRDefault="00261981" w:rsidP="008012AE">
      <w:pPr>
        <w:jc w:val="center"/>
        <w:rPr>
          <w:b/>
          <w:bCs/>
          <w:spacing w:val="-4"/>
          <w:sz w:val="26"/>
          <w:szCs w:val="26"/>
          <w:lang w:eastAsia="ru-RU"/>
        </w:rPr>
      </w:pPr>
      <w:r w:rsidRPr="00887577">
        <w:rPr>
          <w:b/>
          <w:bCs/>
          <w:spacing w:val="-4"/>
          <w:sz w:val="26"/>
          <w:szCs w:val="26"/>
          <w:lang w:eastAsia="ru-RU"/>
        </w:rPr>
        <w:t>РЕШИЛА:</w:t>
      </w:r>
    </w:p>
    <w:p w14:paraId="4338D983" w14:textId="77777777" w:rsidR="002D691B" w:rsidRPr="006243B1" w:rsidRDefault="002D691B" w:rsidP="003F1881">
      <w:pPr>
        <w:pStyle w:val="a4"/>
        <w:spacing w:line="276" w:lineRule="auto"/>
        <w:jc w:val="both"/>
        <w:rPr>
          <w:b w:val="0"/>
          <w:sz w:val="16"/>
          <w:szCs w:val="16"/>
        </w:rPr>
      </w:pPr>
    </w:p>
    <w:p w14:paraId="12AE0F56" w14:textId="02130041" w:rsidR="002563AF" w:rsidRPr="00D47209" w:rsidRDefault="002563AF" w:rsidP="00D47209">
      <w:pPr>
        <w:shd w:val="clear" w:color="auto" w:fill="FFFFFF"/>
        <w:tabs>
          <w:tab w:val="left" w:pos="1090"/>
        </w:tabs>
        <w:ind w:left="10" w:firstLine="699"/>
        <w:rPr>
          <w:i/>
          <w:sz w:val="26"/>
          <w:szCs w:val="26"/>
          <w:lang w:eastAsia="ru-RU"/>
        </w:rPr>
      </w:pPr>
      <w:r w:rsidRPr="00D47209">
        <w:rPr>
          <w:spacing w:val="5"/>
          <w:sz w:val="26"/>
          <w:szCs w:val="26"/>
        </w:rPr>
        <w:t>1. Назначить ответственными лицами для контроля за изготовлением и доставкой избирательных бюллетеней на</w:t>
      </w:r>
      <w:r w:rsidR="006243B1" w:rsidRPr="00D47209">
        <w:rPr>
          <w:spacing w:val="5"/>
          <w:sz w:val="26"/>
          <w:szCs w:val="26"/>
        </w:rPr>
        <w:t xml:space="preserve"> </w:t>
      </w:r>
      <w:r w:rsidR="00D47209" w:rsidRPr="00D47209">
        <w:rPr>
          <w:spacing w:val="5"/>
          <w:sz w:val="26"/>
          <w:szCs w:val="26"/>
        </w:rPr>
        <w:t xml:space="preserve">дополнительных выборах депутата </w:t>
      </w:r>
      <w:proofErr w:type="spellStart"/>
      <w:r w:rsidR="00D47209" w:rsidRPr="00D47209">
        <w:rPr>
          <w:spacing w:val="5"/>
          <w:sz w:val="26"/>
          <w:szCs w:val="26"/>
        </w:rPr>
        <w:t>Дятьковского</w:t>
      </w:r>
      <w:proofErr w:type="spellEnd"/>
      <w:r w:rsidR="00D47209" w:rsidRPr="00D47209">
        <w:rPr>
          <w:spacing w:val="5"/>
          <w:sz w:val="26"/>
          <w:szCs w:val="26"/>
        </w:rPr>
        <w:t xml:space="preserve"> районного Совета народных депутатов седьмого созыва по </w:t>
      </w:r>
      <w:proofErr w:type="spellStart"/>
      <w:r w:rsidR="00D47209" w:rsidRPr="00D47209">
        <w:rPr>
          <w:spacing w:val="5"/>
          <w:sz w:val="26"/>
          <w:szCs w:val="26"/>
        </w:rPr>
        <w:t>Дятьковскому</w:t>
      </w:r>
      <w:proofErr w:type="spellEnd"/>
      <w:r w:rsidR="00D47209" w:rsidRPr="00D47209">
        <w:rPr>
          <w:spacing w:val="5"/>
          <w:sz w:val="26"/>
          <w:szCs w:val="26"/>
        </w:rPr>
        <w:t xml:space="preserve"> одномандатному избирательному округу №6</w:t>
      </w:r>
      <w:r w:rsidR="006243B1" w:rsidRPr="00D47209">
        <w:rPr>
          <w:sz w:val="26"/>
          <w:szCs w:val="26"/>
          <w:lang w:eastAsia="ru-RU"/>
        </w:rPr>
        <w:t xml:space="preserve"> </w:t>
      </w:r>
      <w:r w:rsidRPr="00D47209">
        <w:rPr>
          <w:sz w:val="26"/>
          <w:szCs w:val="26"/>
          <w:lang w:eastAsia="ru-RU"/>
        </w:rPr>
        <w:t xml:space="preserve">членов </w:t>
      </w:r>
      <w:r w:rsidR="008551C6" w:rsidRPr="00D47209">
        <w:rPr>
          <w:sz w:val="26"/>
          <w:szCs w:val="26"/>
          <w:lang w:eastAsia="ru-RU"/>
        </w:rPr>
        <w:t>территориальной избирательной комиссии</w:t>
      </w:r>
      <w:r w:rsidR="00D47209" w:rsidRPr="00D47209">
        <w:rPr>
          <w:sz w:val="26"/>
          <w:szCs w:val="26"/>
          <w:lang w:eastAsia="ru-RU"/>
        </w:rPr>
        <w:t xml:space="preserve"> </w:t>
      </w:r>
      <w:proofErr w:type="spellStart"/>
      <w:r w:rsidR="00D47209" w:rsidRPr="00D47209">
        <w:rPr>
          <w:sz w:val="26"/>
          <w:szCs w:val="26"/>
          <w:lang w:eastAsia="ru-RU"/>
        </w:rPr>
        <w:t>Дятьковского</w:t>
      </w:r>
      <w:proofErr w:type="spellEnd"/>
      <w:r w:rsidR="00D47209" w:rsidRPr="00D47209">
        <w:rPr>
          <w:sz w:val="26"/>
          <w:szCs w:val="26"/>
          <w:lang w:eastAsia="ru-RU"/>
        </w:rPr>
        <w:t xml:space="preserve"> района:</w:t>
      </w:r>
    </w:p>
    <w:p w14:paraId="24A461E8" w14:textId="77777777" w:rsidR="00D47209" w:rsidRPr="00D47209" w:rsidRDefault="00D47209" w:rsidP="00D47209">
      <w:pPr>
        <w:widowControl w:val="0"/>
        <w:ind w:firstLine="699"/>
        <w:rPr>
          <w:sz w:val="26"/>
          <w:szCs w:val="26"/>
        </w:rPr>
      </w:pPr>
      <w:r w:rsidRPr="00D47209">
        <w:rPr>
          <w:sz w:val="26"/>
          <w:szCs w:val="26"/>
        </w:rPr>
        <w:t xml:space="preserve">- </w:t>
      </w:r>
      <w:proofErr w:type="spellStart"/>
      <w:r w:rsidRPr="00D47209">
        <w:rPr>
          <w:sz w:val="26"/>
          <w:szCs w:val="26"/>
        </w:rPr>
        <w:t>Селивонина</w:t>
      </w:r>
      <w:proofErr w:type="spellEnd"/>
      <w:r w:rsidRPr="00D47209">
        <w:rPr>
          <w:sz w:val="26"/>
          <w:szCs w:val="26"/>
        </w:rPr>
        <w:t xml:space="preserve"> Надежда Владимировна – председатель комиссии;</w:t>
      </w:r>
    </w:p>
    <w:p w14:paraId="514CCF35" w14:textId="77777777" w:rsidR="00D47209" w:rsidRPr="00D47209" w:rsidRDefault="00D47209" w:rsidP="00D47209">
      <w:pPr>
        <w:widowControl w:val="0"/>
        <w:ind w:firstLine="699"/>
        <w:rPr>
          <w:sz w:val="26"/>
          <w:szCs w:val="26"/>
        </w:rPr>
      </w:pPr>
      <w:r w:rsidRPr="00D47209">
        <w:rPr>
          <w:sz w:val="26"/>
          <w:szCs w:val="26"/>
        </w:rPr>
        <w:t xml:space="preserve">- </w:t>
      </w:r>
      <w:proofErr w:type="spellStart"/>
      <w:r w:rsidRPr="00D47209">
        <w:rPr>
          <w:sz w:val="26"/>
          <w:szCs w:val="26"/>
        </w:rPr>
        <w:t>Локтикова</w:t>
      </w:r>
      <w:proofErr w:type="spellEnd"/>
      <w:r w:rsidRPr="00D47209">
        <w:rPr>
          <w:sz w:val="26"/>
          <w:szCs w:val="26"/>
        </w:rPr>
        <w:t xml:space="preserve"> Светлана Владимировна – секретарь комиссии;</w:t>
      </w:r>
    </w:p>
    <w:p w14:paraId="01864EF8" w14:textId="7D3FA281" w:rsidR="002563AF" w:rsidRPr="00D47209" w:rsidRDefault="00D47209" w:rsidP="00D47209">
      <w:pPr>
        <w:widowControl w:val="0"/>
        <w:ind w:firstLine="699"/>
        <w:rPr>
          <w:i/>
          <w:sz w:val="26"/>
          <w:szCs w:val="26"/>
          <w:vertAlign w:val="superscript"/>
        </w:rPr>
      </w:pPr>
      <w:r w:rsidRPr="00D47209">
        <w:rPr>
          <w:sz w:val="26"/>
          <w:szCs w:val="26"/>
        </w:rPr>
        <w:t>- Изотов Виктор Викторович – член комиссии.</w:t>
      </w:r>
    </w:p>
    <w:p w14:paraId="547B1BBA" w14:textId="2A65375A" w:rsidR="00D47209" w:rsidRDefault="00B034C2" w:rsidP="00D47209">
      <w:pPr>
        <w:ind w:firstLine="692"/>
        <w:rPr>
          <w:sz w:val="26"/>
          <w:szCs w:val="26"/>
        </w:rPr>
      </w:pPr>
      <w:r w:rsidRPr="00D47209">
        <w:rPr>
          <w:sz w:val="26"/>
          <w:szCs w:val="26"/>
        </w:rPr>
        <w:t xml:space="preserve">2. Разместить настоящее </w:t>
      </w:r>
      <w:r w:rsidR="00CC671F">
        <w:rPr>
          <w:sz w:val="26"/>
          <w:szCs w:val="26"/>
        </w:rPr>
        <w:t>решение</w:t>
      </w:r>
      <w:r w:rsidRPr="00D47209">
        <w:rPr>
          <w:sz w:val="26"/>
          <w:szCs w:val="26"/>
        </w:rPr>
        <w:t xml:space="preserve"> на информационном стенде </w:t>
      </w:r>
      <w:r w:rsidR="00712B2D" w:rsidRPr="00D47209">
        <w:rPr>
          <w:sz w:val="26"/>
          <w:szCs w:val="26"/>
        </w:rPr>
        <w:t xml:space="preserve">и информационной странице </w:t>
      </w:r>
      <w:r w:rsidRPr="00D47209">
        <w:rPr>
          <w:sz w:val="26"/>
          <w:szCs w:val="26"/>
        </w:rPr>
        <w:t xml:space="preserve">территориальной избирательной комиссии </w:t>
      </w:r>
      <w:proofErr w:type="spellStart"/>
      <w:r w:rsidR="00D47209">
        <w:rPr>
          <w:sz w:val="26"/>
          <w:szCs w:val="26"/>
        </w:rPr>
        <w:t>Дятьковского</w:t>
      </w:r>
      <w:proofErr w:type="spellEnd"/>
      <w:r w:rsidR="00D47209">
        <w:rPr>
          <w:sz w:val="26"/>
          <w:szCs w:val="26"/>
        </w:rPr>
        <w:t xml:space="preserve"> района</w:t>
      </w:r>
      <w:r w:rsidR="008012AE" w:rsidRPr="00D47209">
        <w:rPr>
          <w:sz w:val="26"/>
          <w:szCs w:val="26"/>
        </w:rPr>
        <w:t xml:space="preserve"> </w:t>
      </w:r>
      <w:r w:rsidR="00712B2D" w:rsidRPr="00D47209">
        <w:rPr>
          <w:sz w:val="26"/>
          <w:szCs w:val="26"/>
        </w:rPr>
        <w:t>в информационно-телекоммуникационной</w:t>
      </w:r>
      <w:r w:rsidR="008012AE" w:rsidRPr="00D47209">
        <w:rPr>
          <w:sz w:val="26"/>
          <w:szCs w:val="26"/>
        </w:rPr>
        <w:t xml:space="preserve"> сети «Интернет».</w:t>
      </w:r>
      <w:r w:rsidR="00712B2D" w:rsidRPr="00D47209">
        <w:rPr>
          <w:sz w:val="26"/>
          <w:szCs w:val="26"/>
        </w:rPr>
        <w:t xml:space="preserve"> </w:t>
      </w:r>
    </w:p>
    <w:p w14:paraId="1EB716C4" w14:textId="1CDCACAC" w:rsidR="0089545C" w:rsidRPr="00D47209" w:rsidRDefault="00B034C2" w:rsidP="00D47209">
      <w:pPr>
        <w:ind w:firstLine="692"/>
        <w:rPr>
          <w:sz w:val="26"/>
          <w:szCs w:val="26"/>
        </w:rPr>
      </w:pPr>
      <w:r w:rsidRPr="00D47209">
        <w:rPr>
          <w:sz w:val="26"/>
          <w:szCs w:val="26"/>
        </w:rPr>
        <w:t>3</w:t>
      </w:r>
      <w:r w:rsidR="0089545C" w:rsidRPr="00D47209">
        <w:rPr>
          <w:sz w:val="26"/>
          <w:szCs w:val="26"/>
        </w:rPr>
        <w:t xml:space="preserve">. Контроль за исполнением настоящего решения возложить на </w:t>
      </w:r>
      <w:r w:rsidR="00D47209" w:rsidRPr="00D47209">
        <w:rPr>
          <w:sz w:val="26"/>
          <w:szCs w:val="26"/>
        </w:rPr>
        <w:t xml:space="preserve">заместителя председателя территориальной избирательной комиссии </w:t>
      </w:r>
      <w:proofErr w:type="spellStart"/>
      <w:r w:rsidR="00D47209" w:rsidRPr="00D47209">
        <w:rPr>
          <w:sz w:val="26"/>
          <w:szCs w:val="26"/>
        </w:rPr>
        <w:t>Лучкину</w:t>
      </w:r>
      <w:proofErr w:type="spellEnd"/>
      <w:r w:rsidR="00D47209" w:rsidRPr="00D47209">
        <w:rPr>
          <w:sz w:val="26"/>
          <w:szCs w:val="26"/>
        </w:rPr>
        <w:t xml:space="preserve"> Т.В.</w:t>
      </w:r>
      <w:bookmarkStart w:id="0" w:name="_GoBack"/>
      <w:bookmarkEnd w:id="0"/>
    </w:p>
    <w:tbl>
      <w:tblPr>
        <w:tblW w:w="10106" w:type="dxa"/>
        <w:tblLook w:val="04A0" w:firstRow="1" w:lastRow="0" w:firstColumn="1" w:lastColumn="0" w:noHBand="0" w:noVBand="1"/>
      </w:tblPr>
      <w:tblGrid>
        <w:gridCol w:w="4503"/>
        <w:gridCol w:w="2409"/>
        <w:gridCol w:w="3194"/>
      </w:tblGrid>
      <w:tr w:rsidR="00D47209" w:rsidRPr="00D47209" w14:paraId="0F880EE8" w14:textId="77777777" w:rsidTr="00181208">
        <w:tc>
          <w:tcPr>
            <w:tcW w:w="4503" w:type="dxa"/>
            <w:shd w:val="clear" w:color="auto" w:fill="FFFFFF"/>
          </w:tcPr>
          <w:p w14:paraId="23B770A0" w14:textId="77777777" w:rsidR="00D47209" w:rsidRPr="00D47209" w:rsidRDefault="00D47209" w:rsidP="00D47209">
            <w:pPr>
              <w:tabs>
                <w:tab w:val="left" w:pos="0"/>
                <w:tab w:val="left" w:pos="993"/>
              </w:tabs>
              <w:snapToGrid w:val="0"/>
              <w:jc w:val="center"/>
              <w:rPr>
                <w:iCs/>
                <w:sz w:val="10"/>
                <w:szCs w:val="10"/>
              </w:rPr>
            </w:pPr>
          </w:p>
          <w:p w14:paraId="4F687367" w14:textId="77777777" w:rsidR="00D47209" w:rsidRPr="00D47209" w:rsidRDefault="00D47209" w:rsidP="00D47209">
            <w:pPr>
              <w:tabs>
                <w:tab w:val="left" w:pos="0"/>
                <w:tab w:val="left" w:pos="993"/>
              </w:tabs>
              <w:jc w:val="center"/>
              <w:rPr>
                <w:iCs/>
                <w:sz w:val="26"/>
                <w:szCs w:val="26"/>
              </w:rPr>
            </w:pPr>
            <w:r w:rsidRPr="00D47209">
              <w:rPr>
                <w:iCs/>
                <w:sz w:val="26"/>
                <w:szCs w:val="26"/>
              </w:rPr>
              <w:t>Председатель</w:t>
            </w:r>
          </w:p>
          <w:p w14:paraId="304D7AD9" w14:textId="752028FB" w:rsidR="00D47209" w:rsidRPr="00D47209" w:rsidRDefault="00D47209" w:rsidP="00D47209">
            <w:pPr>
              <w:tabs>
                <w:tab w:val="left" w:pos="993"/>
              </w:tabs>
              <w:jc w:val="center"/>
              <w:rPr>
                <w:iCs/>
                <w:sz w:val="26"/>
                <w:szCs w:val="26"/>
              </w:rPr>
            </w:pPr>
            <w:r w:rsidRPr="00D47209">
              <w:rPr>
                <w:iCs/>
                <w:sz w:val="26"/>
                <w:szCs w:val="26"/>
              </w:rPr>
              <w:t xml:space="preserve">территориальной избирательной комиссии </w:t>
            </w:r>
            <w:proofErr w:type="spellStart"/>
            <w:r w:rsidRPr="00D47209">
              <w:rPr>
                <w:iCs/>
                <w:sz w:val="26"/>
                <w:szCs w:val="26"/>
              </w:rPr>
              <w:t>Дятьковского</w:t>
            </w:r>
            <w:proofErr w:type="spellEnd"/>
            <w:r w:rsidRPr="00D47209">
              <w:rPr>
                <w:iCs/>
                <w:sz w:val="26"/>
                <w:szCs w:val="26"/>
              </w:rPr>
              <w:t xml:space="preserve"> района</w:t>
            </w:r>
          </w:p>
        </w:tc>
        <w:tc>
          <w:tcPr>
            <w:tcW w:w="2409" w:type="dxa"/>
            <w:shd w:val="clear" w:color="auto" w:fill="FFFFFF"/>
            <w:vAlign w:val="bottom"/>
          </w:tcPr>
          <w:p w14:paraId="0A048A9E" w14:textId="77777777" w:rsidR="00D47209" w:rsidRPr="00D47209" w:rsidRDefault="00D47209" w:rsidP="00D47209">
            <w:pPr>
              <w:tabs>
                <w:tab w:val="left" w:pos="0"/>
                <w:tab w:val="left" w:pos="993"/>
              </w:tabs>
              <w:rPr>
                <w:i/>
                <w:iCs/>
                <w:sz w:val="20"/>
                <w:szCs w:val="20"/>
              </w:rPr>
            </w:pPr>
            <w:r w:rsidRPr="00D47209">
              <w:rPr>
                <w:iCs/>
                <w:szCs w:val="28"/>
              </w:rPr>
              <w:t xml:space="preserve">_____________ </w:t>
            </w:r>
          </w:p>
          <w:p w14:paraId="5838394D" w14:textId="6DD11AF8" w:rsidR="00D47209" w:rsidRPr="00D47209" w:rsidRDefault="00D47209" w:rsidP="00D47209">
            <w:pPr>
              <w:tabs>
                <w:tab w:val="left" w:pos="993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194" w:type="dxa"/>
            <w:shd w:val="clear" w:color="auto" w:fill="FFFFFF"/>
            <w:vAlign w:val="bottom"/>
          </w:tcPr>
          <w:p w14:paraId="0AA4A239" w14:textId="77777777" w:rsidR="00D47209" w:rsidRPr="00D47209" w:rsidRDefault="00D47209" w:rsidP="00D47209">
            <w:pPr>
              <w:tabs>
                <w:tab w:val="left" w:pos="0"/>
                <w:tab w:val="left" w:pos="993"/>
              </w:tabs>
              <w:rPr>
                <w:i/>
                <w:iCs/>
                <w:sz w:val="20"/>
                <w:szCs w:val="20"/>
              </w:rPr>
            </w:pPr>
            <w:r w:rsidRPr="00D47209">
              <w:rPr>
                <w:iCs/>
                <w:sz w:val="26"/>
                <w:szCs w:val="26"/>
              </w:rPr>
              <w:t xml:space="preserve">Н.В. </w:t>
            </w:r>
            <w:proofErr w:type="spellStart"/>
            <w:r w:rsidRPr="00D47209">
              <w:rPr>
                <w:iCs/>
                <w:sz w:val="26"/>
                <w:szCs w:val="26"/>
              </w:rPr>
              <w:t>Селивонина</w:t>
            </w:r>
            <w:proofErr w:type="spellEnd"/>
          </w:p>
          <w:p w14:paraId="5DDA01E8" w14:textId="6B467FE0" w:rsidR="00D47209" w:rsidRPr="00D47209" w:rsidRDefault="00D47209" w:rsidP="00D47209">
            <w:pPr>
              <w:tabs>
                <w:tab w:val="left" w:pos="993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D47209" w:rsidRPr="00D47209" w14:paraId="40779DE5" w14:textId="77777777" w:rsidTr="00181208">
        <w:tc>
          <w:tcPr>
            <w:tcW w:w="4503" w:type="dxa"/>
            <w:shd w:val="clear" w:color="auto" w:fill="FFFFFF"/>
          </w:tcPr>
          <w:p w14:paraId="68F02345" w14:textId="77777777" w:rsidR="00D47209" w:rsidRPr="00D47209" w:rsidRDefault="00D47209" w:rsidP="00D47209">
            <w:pPr>
              <w:tabs>
                <w:tab w:val="left" w:pos="0"/>
                <w:tab w:val="left" w:pos="993"/>
              </w:tabs>
              <w:snapToGrid w:val="0"/>
              <w:jc w:val="center"/>
              <w:rPr>
                <w:iCs/>
                <w:sz w:val="12"/>
                <w:szCs w:val="28"/>
              </w:rPr>
            </w:pPr>
          </w:p>
          <w:p w14:paraId="5F86019B" w14:textId="77777777" w:rsidR="00D47209" w:rsidRPr="00D47209" w:rsidRDefault="00D47209" w:rsidP="00D47209">
            <w:pPr>
              <w:tabs>
                <w:tab w:val="left" w:pos="0"/>
                <w:tab w:val="left" w:pos="993"/>
              </w:tabs>
              <w:snapToGrid w:val="0"/>
              <w:jc w:val="center"/>
              <w:rPr>
                <w:iCs/>
                <w:sz w:val="12"/>
                <w:szCs w:val="28"/>
              </w:rPr>
            </w:pPr>
          </w:p>
          <w:p w14:paraId="32F87498" w14:textId="77777777" w:rsidR="00D47209" w:rsidRPr="00D47209" w:rsidRDefault="00D47209" w:rsidP="00D47209">
            <w:pPr>
              <w:tabs>
                <w:tab w:val="left" w:pos="0"/>
                <w:tab w:val="left" w:pos="993"/>
              </w:tabs>
              <w:jc w:val="center"/>
              <w:rPr>
                <w:iCs/>
                <w:sz w:val="26"/>
                <w:szCs w:val="26"/>
              </w:rPr>
            </w:pPr>
            <w:r w:rsidRPr="00D47209">
              <w:rPr>
                <w:iCs/>
                <w:sz w:val="26"/>
                <w:szCs w:val="26"/>
              </w:rPr>
              <w:t>Секретарь</w:t>
            </w:r>
          </w:p>
          <w:p w14:paraId="009DCA88" w14:textId="77777777" w:rsidR="00D47209" w:rsidRPr="00D47209" w:rsidRDefault="00D47209" w:rsidP="00D47209">
            <w:pPr>
              <w:tabs>
                <w:tab w:val="left" w:pos="0"/>
                <w:tab w:val="left" w:pos="993"/>
              </w:tabs>
              <w:jc w:val="center"/>
              <w:rPr>
                <w:iCs/>
                <w:sz w:val="26"/>
                <w:szCs w:val="26"/>
              </w:rPr>
            </w:pPr>
            <w:r w:rsidRPr="00D47209">
              <w:rPr>
                <w:iCs/>
                <w:sz w:val="26"/>
                <w:szCs w:val="26"/>
              </w:rPr>
              <w:t>территориальной избирательной</w:t>
            </w:r>
          </w:p>
          <w:p w14:paraId="1BBCCE5A" w14:textId="406F78AE" w:rsidR="00D47209" w:rsidRPr="00D47209" w:rsidRDefault="00D47209" w:rsidP="00D47209">
            <w:pPr>
              <w:tabs>
                <w:tab w:val="left" w:pos="993"/>
              </w:tabs>
              <w:jc w:val="center"/>
              <w:rPr>
                <w:iCs/>
                <w:sz w:val="26"/>
                <w:szCs w:val="26"/>
              </w:rPr>
            </w:pPr>
            <w:r w:rsidRPr="00D47209">
              <w:rPr>
                <w:iCs/>
                <w:sz w:val="26"/>
                <w:szCs w:val="26"/>
              </w:rPr>
              <w:t xml:space="preserve">комиссии </w:t>
            </w:r>
            <w:proofErr w:type="spellStart"/>
            <w:r w:rsidRPr="00D47209">
              <w:rPr>
                <w:iCs/>
                <w:sz w:val="26"/>
                <w:szCs w:val="26"/>
              </w:rPr>
              <w:t>Дятьковского</w:t>
            </w:r>
            <w:proofErr w:type="spellEnd"/>
            <w:r w:rsidRPr="00D47209">
              <w:rPr>
                <w:iCs/>
                <w:sz w:val="26"/>
                <w:szCs w:val="26"/>
              </w:rPr>
              <w:t xml:space="preserve"> района</w:t>
            </w:r>
          </w:p>
        </w:tc>
        <w:tc>
          <w:tcPr>
            <w:tcW w:w="2409" w:type="dxa"/>
            <w:shd w:val="clear" w:color="auto" w:fill="FFFFFF"/>
            <w:vAlign w:val="bottom"/>
          </w:tcPr>
          <w:p w14:paraId="3EB9EA3A" w14:textId="77777777" w:rsidR="00D47209" w:rsidRDefault="00D47209" w:rsidP="00D47209">
            <w:pPr>
              <w:tabs>
                <w:tab w:val="left" w:pos="0"/>
                <w:tab w:val="left" w:pos="993"/>
              </w:tabs>
              <w:rPr>
                <w:iCs/>
                <w:szCs w:val="28"/>
              </w:rPr>
            </w:pPr>
          </w:p>
          <w:p w14:paraId="38CFBFA2" w14:textId="77777777" w:rsidR="00D47209" w:rsidRDefault="00D47209" w:rsidP="00D47209">
            <w:pPr>
              <w:tabs>
                <w:tab w:val="left" w:pos="0"/>
                <w:tab w:val="left" w:pos="993"/>
              </w:tabs>
              <w:rPr>
                <w:iCs/>
                <w:szCs w:val="28"/>
              </w:rPr>
            </w:pPr>
          </w:p>
          <w:p w14:paraId="0F758AAD" w14:textId="7D5B7621" w:rsidR="00D47209" w:rsidRPr="00D47209" w:rsidRDefault="00D47209" w:rsidP="00D47209">
            <w:pPr>
              <w:tabs>
                <w:tab w:val="left" w:pos="0"/>
                <w:tab w:val="left" w:pos="993"/>
              </w:tabs>
              <w:rPr>
                <w:iCs/>
                <w:szCs w:val="28"/>
              </w:rPr>
            </w:pPr>
            <w:r w:rsidRPr="00D47209">
              <w:rPr>
                <w:iCs/>
                <w:szCs w:val="28"/>
              </w:rPr>
              <w:t xml:space="preserve">_____________ </w:t>
            </w:r>
          </w:p>
          <w:p w14:paraId="2B55B729" w14:textId="77777777" w:rsidR="00D47209" w:rsidRPr="00D47209" w:rsidRDefault="00D47209" w:rsidP="00D47209">
            <w:pPr>
              <w:tabs>
                <w:tab w:val="left" w:pos="0"/>
                <w:tab w:val="left" w:pos="993"/>
              </w:tabs>
              <w:jc w:val="center"/>
              <w:rPr>
                <w:iCs/>
                <w:szCs w:val="28"/>
              </w:rPr>
            </w:pPr>
          </w:p>
          <w:p w14:paraId="354510D0" w14:textId="77777777" w:rsidR="00D47209" w:rsidRPr="00D47209" w:rsidRDefault="00D47209" w:rsidP="00D47209">
            <w:pPr>
              <w:tabs>
                <w:tab w:val="left" w:pos="993"/>
              </w:tabs>
              <w:jc w:val="center"/>
              <w:rPr>
                <w:iCs/>
                <w:szCs w:val="28"/>
              </w:rPr>
            </w:pPr>
          </w:p>
        </w:tc>
        <w:tc>
          <w:tcPr>
            <w:tcW w:w="3194" w:type="dxa"/>
            <w:shd w:val="clear" w:color="auto" w:fill="FFFFFF"/>
            <w:vAlign w:val="bottom"/>
          </w:tcPr>
          <w:p w14:paraId="12606F19" w14:textId="77777777" w:rsidR="00D47209" w:rsidRPr="00D47209" w:rsidRDefault="00D47209" w:rsidP="00D47209">
            <w:pPr>
              <w:tabs>
                <w:tab w:val="left" w:pos="0"/>
                <w:tab w:val="left" w:pos="993"/>
              </w:tabs>
              <w:rPr>
                <w:iCs/>
                <w:sz w:val="26"/>
                <w:szCs w:val="26"/>
              </w:rPr>
            </w:pPr>
            <w:r w:rsidRPr="00D47209">
              <w:rPr>
                <w:iCs/>
                <w:sz w:val="26"/>
                <w:szCs w:val="26"/>
              </w:rPr>
              <w:t xml:space="preserve">С.В. </w:t>
            </w:r>
            <w:proofErr w:type="spellStart"/>
            <w:r w:rsidRPr="00D47209">
              <w:rPr>
                <w:iCs/>
                <w:sz w:val="26"/>
                <w:szCs w:val="26"/>
              </w:rPr>
              <w:t>Локтикова</w:t>
            </w:r>
            <w:proofErr w:type="spellEnd"/>
          </w:p>
          <w:p w14:paraId="1892C556" w14:textId="77777777" w:rsidR="00D47209" w:rsidRPr="00D47209" w:rsidRDefault="00D47209" w:rsidP="00D47209">
            <w:pPr>
              <w:tabs>
                <w:tab w:val="left" w:pos="0"/>
                <w:tab w:val="left" w:pos="993"/>
              </w:tabs>
              <w:rPr>
                <w:i/>
                <w:iCs/>
                <w:sz w:val="20"/>
                <w:szCs w:val="20"/>
              </w:rPr>
            </w:pPr>
          </w:p>
          <w:p w14:paraId="35A2C54B" w14:textId="77777777" w:rsidR="00D47209" w:rsidRPr="00D47209" w:rsidRDefault="00D47209" w:rsidP="00D47209">
            <w:pPr>
              <w:tabs>
                <w:tab w:val="left" w:pos="993"/>
              </w:tabs>
              <w:jc w:val="center"/>
              <w:rPr>
                <w:iCs/>
                <w:szCs w:val="28"/>
              </w:rPr>
            </w:pPr>
          </w:p>
        </w:tc>
      </w:tr>
    </w:tbl>
    <w:p w14:paraId="00210436" w14:textId="77777777" w:rsidR="002D691B" w:rsidRDefault="002D691B" w:rsidP="00D47209"/>
    <w:sectPr w:rsidR="002D691B" w:rsidSect="007251C1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720FA2"/>
    <w:multiLevelType w:val="hybridMultilevel"/>
    <w:tmpl w:val="36CA5450"/>
    <w:lvl w:ilvl="0" w:tplc="5866B094">
      <w:start w:val="1"/>
      <w:numFmt w:val="decimal"/>
      <w:lvlText w:val="%1."/>
      <w:lvlJc w:val="left"/>
      <w:pPr>
        <w:tabs>
          <w:tab w:val="num" w:pos="1834"/>
        </w:tabs>
        <w:ind w:left="1834" w:hanging="1125"/>
      </w:pPr>
      <w:rPr>
        <w:rFonts w:hint="default"/>
      </w:rPr>
    </w:lvl>
    <w:lvl w:ilvl="1" w:tplc="E850E598">
      <w:start w:val="3"/>
      <w:numFmt w:val="bullet"/>
      <w:lvlText w:val="-"/>
      <w:lvlJc w:val="left"/>
      <w:pPr>
        <w:tabs>
          <w:tab w:val="num" w:pos="1789"/>
        </w:tabs>
        <w:ind w:left="1789" w:hanging="360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 w15:restartNumberingAfterBreak="0">
    <w:nsid w:val="183A1901"/>
    <w:multiLevelType w:val="hybridMultilevel"/>
    <w:tmpl w:val="00E23574"/>
    <w:lvl w:ilvl="0" w:tplc="DFB0136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C13016B"/>
    <w:multiLevelType w:val="hybridMultilevel"/>
    <w:tmpl w:val="99B08FF6"/>
    <w:lvl w:ilvl="0" w:tplc="158AB4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C9F07A6"/>
    <w:multiLevelType w:val="hybridMultilevel"/>
    <w:tmpl w:val="99B08FF6"/>
    <w:lvl w:ilvl="0" w:tplc="158AB4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4FD198A"/>
    <w:multiLevelType w:val="hybridMultilevel"/>
    <w:tmpl w:val="AFFE26A2"/>
    <w:lvl w:ilvl="0" w:tplc="377A942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 w15:restartNumberingAfterBreak="0">
    <w:nsid w:val="42CF4C6A"/>
    <w:multiLevelType w:val="hybridMultilevel"/>
    <w:tmpl w:val="7F3E0F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51484F"/>
    <w:multiLevelType w:val="hybridMultilevel"/>
    <w:tmpl w:val="AFFE26A2"/>
    <w:lvl w:ilvl="0" w:tplc="377A942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 w15:restartNumberingAfterBreak="0">
    <w:nsid w:val="4F205114"/>
    <w:multiLevelType w:val="hybridMultilevel"/>
    <w:tmpl w:val="AFFE26A2"/>
    <w:lvl w:ilvl="0" w:tplc="377A942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" w15:restartNumberingAfterBreak="0">
    <w:nsid w:val="7A75302D"/>
    <w:multiLevelType w:val="hybridMultilevel"/>
    <w:tmpl w:val="AFFE26A2"/>
    <w:lvl w:ilvl="0" w:tplc="377A942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9" w15:restartNumberingAfterBreak="0">
    <w:nsid w:val="7D0D2D08"/>
    <w:multiLevelType w:val="hybridMultilevel"/>
    <w:tmpl w:val="7F3E0F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8"/>
  </w:num>
  <w:num w:numId="3">
    <w:abstractNumId w:val="7"/>
  </w:num>
  <w:num w:numId="4">
    <w:abstractNumId w:val="4"/>
  </w:num>
  <w:num w:numId="5">
    <w:abstractNumId w:val="6"/>
  </w:num>
  <w:num w:numId="6">
    <w:abstractNumId w:val="2"/>
  </w:num>
  <w:num w:numId="7">
    <w:abstractNumId w:val="3"/>
  </w:num>
  <w:num w:numId="8">
    <w:abstractNumId w:val="9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61981"/>
    <w:rsid w:val="00055FE0"/>
    <w:rsid w:val="00082A0B"/>
    <w:rsid w:val="000D5D7A"/>
    <w:rsid w:val="0011653B"/>
    <w:rsid w:val="001665FC"/>
    <w:rsid w:val="00181233"/>
    <w:rsid w:val="001A16D5"/>
    <w:rsid w:val="001B1460"/>
    <w:rsid w:val="001B7723"/>
    <w:rsid w:val="001C3EBD"/>
    <w:rsid w:val="00206194"/>
    <w:rsid w:val="002529B0"/>
    <w:rsid w:val="002563AF"/>
    <w:rsid w:val="00261981"/>
    <w:rsid w:val="00283267"/>
    <w:rsid w:val="002C1755"/>
    <w:rsid w:val="002D691B"/>
    <w:rsid w:val="002E184C"/>
    <w:rsid w:val="00301954"/>
    <w:rsid w:val="00371F2B"/>
    <w:rsid w:val="003749AB"/>
    <w:rsid w:val="003A2BD1"/>
    <w:rsid w:val="003B68E0"/>
    <w:rsid w:val="003E4BCB"/>
    <w:rsid w:val="003F1881"/>
    <w:rsid w:val="004704D1"/>
    <w:rsid w:val="004755A0"/>
    <w:rsid w:val="004B5ECF"/>
    <w:rsid w:val="004C5BE1"/>
    <w:rsid w:val="004D08D2"/>
    <w:rsid w:val="004D78CC"/>
    <w:rsid w:val="004E1AB2"/>
    <w:rsid w:val="004F0225"/>
    <w:rsid w:val="00523E57"/>
    <w:rsid w:val="005860CF"/>
    <w:rsid w:val="005B6E47"/>
    <w:rsid w:val="006217B2"/>
    <w:rsid w:val="006243B1"/>
    <w:rsid w:val="006770B0"/>
    <w:rsid w:val="00704583"/>
    <w:rsid w:val="00712B2D"/>
    <w:rsid w:val="007251C1"/>
    <w:rsid w:val="00741F62"/>
    <w:rsid w:val="007B31E8"/>
    <w:rsid w:val="008012AE"/>
    <w:rsid w:val="00810016"/>
    <w:rsid w:val="00817072"/>
    <w:rsid w:val="008551C6"/>
    <w:rsid w:val="008624A7"/>
    <w:rsid w:val="00882256"/>
    <w:rsid w:val="00887577"/>
    <w:rsid w:val="0089545C"/>
    <w:rsid w:val="0093093F"/>
    <w:rsid w:val="0094655F"/>
    <w:rsid w:val="009C1EB5"/>
    <w:rsid w:val="009D667B"/>
    <w:rsid w:val="00A04514"/>
    <w:rsid w:val="00A84A51"/>
    <w:rsid w:val="00AD3367"/>
    <w:rsid w:val="00B034C2"/>
    <w:rsid w:val="00B41850"/>
    <w:rsid w:val="00B546E0"/>
    <w:rsid w:val="00BB1FF9"/>
    <w:rsid w:val="00BD5038"/>
    <w:rsid w:val="00C07032"/>
    <w:rsid w:val="00CC671F"/>
    <w:rsid w:val="00D47209"/>
    <w:rsid w:val="00DB335B"/>
    <w:rsid w:val="00DC1DC5"/>
    <w:rsid w:val="00DD0EA3"/>
    <w:rsid w:val="00E07DFF"/>
    <w:rsid w:val="00E30A76"/>
    <w:rsid w:val="00E647BC"/>
    <w:rsid w:val="00E83B86"/>
    <w:rsid w:val="00E94740"/>
    <w:rsid w:val="00E97E17"/>
    <w:rsid w:val="00EA44BD"/>
    <w:rsid w:val="00F055D8"/>
    <w:rsid w:val="00F179AA"/>
    <w:rsid w:val="00F8445F"/>
    <w:rsid w:val="00FF7E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FD693E9"/>
  <w15:docId w15:val="{30ACBF95-1F6D-4309-BF67-20E8E1415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198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3E4BC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3F1881"/>
    <w:pPr>
      <w:keepNext/>
      <w:spacing w:before="240" w:after="60"/>
      <w:jc w:val="left"/>
      <w:outlineLvl w:val="3"/>
    </w:pPr>
    <w:rPr>
      <w:rFonts w:ascii="Calibri" w:hAnsi="Calibri"/>
      <w:b/>
      <w:bCs/>
      <w:szCs w:val="28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9474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1AB2"/>
    <w:pPr>
      <w:ind w:left="720"/>
      <w:contextualSpacing/>
    </w:pPr>
  </w:style>
  <w:style w:type="paragraph" w:styleId="a4">
    <w:name w:val="Title"/>
    <w:basedOn w:val="a"/>
    <w:link w:val="a5"/>
    <w:qFormat/>
    <w:rsid w:val="003F1881"/>
    <w:pPr>
      <w:jc w:val="center"/>
    </w:pPr>
    <w:rPr>
      <w:b/>
      <w:bCs/>
      <w:szCs w:val="28"/>
      <w:lang w:eastAsia="ru-RU"/>
    </w:rPr>
  </w:style>
  <w:style w:type="character" w:customStyle="1" w:styleId="a5">
    <w:name w:val="Заголовок Знак"/>
    <w:basedOn w:val="a0"/>
    <w:link w:val="a4"/>
    <w:rsid w:val="003F1881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6">
    <w:name w:val="Body Text Indent"/>
    <w:basedOn w:val="a"/>
    <w:link w:val="a7"/>
    <w:rsid w:val="003F1881"/>
    <w:pPr>
      <w:overflowPunct w:val="0"/>
      <w:autoSpaceDE w:val="0"/>
      <w:autoSpaceDN w:val="0"/>
      <w:adjustRightInd w:val="0"/>
      <w:spacing w:line="312" w:lineRule="auto"/>
      <w:ind w:firstLine="851"/>
      <w:textAlignment w:val="baseline"/>
    </w:pPr>
    <w:rPr>
      <w:szCs w:val="20"/>
    </w:rPr>
  </w:style>
  <w:style w:type="character" w:customStyle="1" w:styleId="a7">
    <w:name w:val="Основной текст с отступом Знак"/>
    <w:basedOn w:val="a0"/>
    <w:link w:val="a6"/>
    <w:rsid w:val="003F1881"/>
    <w:rPr>
      <w:rFonts w:ascii="Times New Roman" w:eastAsia="Times New Roman" w:hAnsi="Times New Roman" w:cs="Times New Roman"/>
      <w:sz w:val="28"/>
      <w:szCs w:val="20"/>
    </w:rPr>
  </w:style>
  <w:style w:type="character" w:customStyle="1" w:styleId="40">
    <w:name w:val="Заголовок 4 Знак"/>
    <w:basedOn w:val="a0"/>
    <w:link w:val="4"/>
    <w:uiPriority w:val="9"/>
    <w:rsid w:val="003F1881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customStyle="1" w:styleId="e9">
    <w:name w:val="ОбычныЏe9"/>
    <w:rsid w:val="003F188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ody Text"/>
    <w:basedOn w:val="a"/>
    <w:link w:val="a9"/>
    <w:uiPriority w:val="99"/>
    <w:unhideWhenUsed/>
    <w:rsid w:val="002D691B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2D691B"/>
    <w:rPr>
      <w:rFonts w:ascii="Times New Roman" w:eastAsia="Times New Roman" w:hAnsi="Times New Roman" w:cs="Times New Roman"/>
      <w:sz w:val="28"/>
    </w:rPr>
  </w:style>
  <w:style w:type="paragraph" w:customStyle="1" w:styleId="ConsNormal">
    <w:name w:val="ConsNormal"/>
    <w:rsid w:val="002D691B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2">
    <w:name w:val="Body Text Indent 2"/>
    <w:basedOn w:val="a"/>
    <w:link w:val="20"/>
    <w:uiPriority w:val="99"/>
    <w:unhideWhenUsed/>
    <w:rsid w:val="00E30A76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E30A76"/>
    <w:rPr>
      <w:rFonts w:ascii="Times New Roman" w:eastAsia="Times New Roman" w:hAnsi="Times New Roman" w:cs="Times New Roman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E94740"/>
    <w:rPr>
      <w:rFonts w:asciiTheme="majorHAnsi" w:eastAsiaTheme="majorEastAsia" w:hAnsiTheme="majorHAnsi" w:cstheme="majorBidi"/>
      <w:i/>
      <w:iCs/>
      <w:color w:val="404040" w:themeColor="text1" w:themeTint="BF"/>
      <w:sz w:val="28"/>
    </w:rPr>
  </w:style>
  <w:style w:type="paragraph" w:customStyle="1" w:styleId="T-15">
    <w:name w:val="T-1.5"/>
    <w:basedOn w:val="a"/>
    <w:rsid w:val="003E4BCB"/>
    <w:pPr>
      <w:spacing w:line="360" w:lineRule="auto"/>
      <w:ind w:firstLine="720"/>
    </w:pPr>
    <w:rPr>
      <w:szCs w:val="2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E4BC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a">
    <w:name w:val="No Spacing"/>
    <w:uiPriority w:val="1"/>
    <w:qFormat/>
    <w:rsid w:val="00F8445F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</w:rPr>
  </w:style>
  <w:style w:type="paragraph" w:customStyle="1" w:styleId="ConsPlusNonformat">
    <w:name w:val="ConsPlusNonformat"/>
    <w:rsid w:val="009309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329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Zakupki</dc:creator>
  <cp:lastModifiedBy>user</cp:lastModifiedBy>
  <cp:revision>19</cp:revision>
  <cp:lastPrinted>2018-06-05T13:24:00Z</cp:lastPrinted>
  <dcterms:created xsi:type="dcterms:W3CDTF">2018-06-18T11:57:00Z</dcterms:created>
  <dcterms:modified xsi:type="dcterms:W3CDTF">2026-08-24T10:45:00Z</dcterms:modified>
</cp:coreProperties>
</file>