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0" w:rsidRPr="00DE4C30" w:rsidRDefault="0023019F" w:rsidP="00DE4C3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E4C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7565" w:rsidRPr="00DE4C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C30" w:rsidRPr="00DE4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</w:t>
      </w:r>
    </w:p>
    <w:p w:rsidR="00DE4C30" w:rsidRPr="00DE4C30" w:rsidRDefault="00DE4C30" w:rsidP="00DE4C3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E4C30">
        <w:rPr>
          <w:rFonts w:ascii="Times New Roman" w:hAnsi="Times New Roman" w:cs="Times New Roman"/>
          <w:b/>
          <w:color w:val="FF0000"/>
          <w:sz w:val="36"/>
          <w:szCs w:val="36"/>
        </w:rPr>
        <w:t>о мерах социальной поддержки детей – сирот и детей,  оставшихся без попечения родителей</w:t>
      </w:r>
      <w:r w:rsidRPr="00DE4C30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 </w:t>
      </w:r>
    </w:p>
    <w:p w:rsidR="00DE4C30" w:rsidRPr="00DE4C30" w:rsidRDefault="00DE4C30" w:rsidP="00DE4C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7565" w:rsidRPr="00DE4C30" w:rsidRDefault="00DE4C30" w:rsidP="00DE4C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D7565" w:rsidRPr="00DE4C30">
        <w:rPr>
          <w:rFonts w:ascii="Times New Roman" w:hAnsi="Times New Roman" w:cs="Times New Roman"/>
          <w:sz w:val="28"/>
          <w:szCs w:val="28"/>
        </w:rPr>
        <w:t>В соответствии с Законом Брянской области от 14.12.2007 №168-З</w:t>
      </w:r>
      <w:r w:rsidR="0023019F" w:rsidRPr="00DE4C30">
        <w:rPr>
          <w:rFonts w:ascii="Times New Roman" w:hAnsi="Times New Roman" w:cs="Times New Roman"/>
          <w:sz w:val="28"/>
          <w:szCs w:val="28"/>
        </w:rPr>
        <w:t xml:space="preserve"> «О размере, порядке назначения </w:t>
      </w:r>
      <w:r w:rsidR="005D7565" w:rsidRPr="00DE4C30">
        <w:rPr>
          <w:rFonts w:ascii="Times New Roman" w:hAnsi="Times New Roman" w:cs="Times New Roman"/>
          <w:sz w:val="28"/>
          <w:szCs w:val="28"/>
        </w:rPr>
        <w:t>и выплаты ежемесячных денежных средств на содержание и проезд ребенка, переданного на воспитание в семью опекуна (попечителя), приемную семью» выплаты на содержание детей – сирот и детей, оставшихся без попечения родителей, воспитывающихся в семье опекуна (попечителя), приемной семье составляют:</w:t>
      </w:r>
      <w:proofErr w:type="gramEnd"/>
    </w:p>
    <w:p w:rsidR="005D7565" w:rsidRPr="00DE4C30" w:rsidRDefault="005D7565" w:rsidP="0023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565" w:rsidRPr="00DE4C30" w:rsidRDefault="005D7565" w:rsidP="002301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9"/>
        <w:gridCol w:w="1117"/>
      </w:tblGrid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на одного подопечного ребенка в возрасте до 6 лет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6593  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подопечного ребенка от 6 до 18 лет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7416</w:t>
            </w:r>
          </w:p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на проезд ребенка в общественном транспорте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304 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</w:tr>
    </w:tbl>
    <w:p w:rsidR="005D7565" w:rsidRPr="00DE4C30" w:rsidRDefault="0023019F" w:rsidP="0023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>2</w:t>
      </w:r>
      <w:r w:rsidR="005D7565" w:rsidRPr="00DE4C30">
        <w:rPr>
          <w:rFonts w:ascii="Times New Roman" w:hAnsi="Times New Roman" w:cs="Times New Roman"/>
          <w:sz w:val="28"/>
          <w:szCs w:val="28"/>
        </w:rPr>
        <w:t>.</w:t>
      </w:r>
      <w:r w:rsidRPr="00DE4C30">
        <w:rPr>
          <w:rFonts w:ascii="Times New Roman" w:hAnsi="Times New Roman" w:cs="Times New Roman"/>
          <w:sz w:val="28"/>
          <w:szCs w:val="28"/>
        </w:rPr>
        <w:t xml:space="preserve"> </w:t>
      </w:r>
      <w:r w:rsidR="005D7565" w:rsidRPr="00DE4C30"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07.12.2009 №108 – </w:t>
      </w:r>
      <w:proofErr w:type="gramStart"/>
      <w:r w:rsidR="005D7565" w:rsidRPr="00DE4C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D7565" w:rsidRPr="00DE4C30">
        <w:rPr>
          <w:rFonts w:ascii="Times New Roman" w:hAnsi="Times New Roman" w:cs="Times New Roman"/>
          <w:sz w:val="28"/>
          <w:szCs w:val="28"/>
        </w:rPr>
        <w:t xml:space="preserve"> «О размерах вознаграждения приемным родителям и мерах социальной поддержки, предоставляемых приемной семье» размер вознаграждения приемным родителям, воспитывающих  детей – сирот и       детей, оставшихся без попечения родителей  составляет:</w:t>
      </w:r>
    </w:p>
    <w:p w:rsidR="005D7565" w:rsidRPr="00DE4C30" w:rsidRDefault="005D7565" w:rsidP="002301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1028"/>
      </w:tblGrid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за воспитание одного</w:t>
            </w:r>
          </w:p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5662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рубля</w:t>
            </w:r>
          </w:p>
        </w:tc>
      </w:tr>
      <w:tr w:rsidR="005D7565" w:rsidRPr="00DE4C30" w:rsidTr="005D7565">
        <w:trPr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воспитание каждого </w:t>
            </w:r>
          </w:p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последующего  ребенка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4290</w:t>
            </w:r>
          </w:p>
          <w:p w:rsidR="005D7565" w:rsidRPr="00DE4C30" w:rsidRDefault="005D7565" w:rsidP="002301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</w:tr>
    </w:tbl>
    <w:p w:rsidR="00DE4C30" w:rsidRPr="00DE4C30" w:rsidRDefault="00DE4C30" w:rsidP="00DE4C3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E4C30" w:rsidRPr="00DE4C30" w:rsidRDefault="00DE4C30" w:rsidP="00DE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D7565" w:rsidRPr="00DE4C30">
        <w:rPr>
          <w:rFonts w:ascii="Times New Roman" w:hAnsi="Times New Roman" w:cs="Times New Roman"/>
          <w:sz w:val="28"/>
          <w:szCs w:val="28"/>
        </w:rPr>
        <w:t>Выплата единовременного пособия при всех формах уст</w:t>
      </w:r>
      <w:r w:rsidRPr="00DE4C30">
        <w:rPr>
          <w:rFonts w:ascii="Times New Roman" w:hAnsi="Times New Roman" w:cs="Times New Roman"/>
          <w:sz w:val="28"/>
          <w:szCs w:val="28"/>
        </w:rPr>
        <w:t xml:space="preserve">ройства в семью детей, лишенных </w:t>
      </w:r>
      <w:r w:rsidR="005D7565" w:rsidRPr="00DE4C30">
        <w:rPr>
          <w:rFonts w:ascii="Times New Roman" w:hAnsi="Times New Roman" w:cs="Times New Roman"/>
          <w:sz w:val="28"/>
          <w:szCs w:val="28"/>
        </w:rPr>
        <w:t>родительского попечения, составляет</w:t>
      </w:r>
      <w:r w:rsidR="0023019F" w:rsidRPr="00DE4C30">
        <w:rPr>
          <w:rFonts w:ascii="Times New Roman" w:hAnsi="Times New Roman" w:cs="Times New Roman"/>
          <w:sz w:val="28"/>
          <w:szCs w:val="28"/>
        </w:rPr>
        <w:t xml:space="preserve"> </w:t>
      </w:r>
      <w:r w:rsidR="005D7565" w:rsidRPr="00DE4C30">
        <w:rPr>
          <w:rFonts w:ascii="Times New Roman" w:hAnsi="Times New Roman" w:cs="Times New Roman"/>
          <w:b/>
          <w:sz w:val="28"/>
          <w:szCs w:val="28"/>
        </w:rPr>
        <w:t>17479,73</w:t>
      </w:r>
      <w:r w:rsidR="005D7565" w:rsidRPr="00DE4C3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019F" w:rsidRPr="00DE4C30">
        <w:rPr>
          <w:rFonts w:ascii="Times New Roman" w:hAnsi="Times New Roman" w:cs="Times New Roman"/>
          <w:sz w:val="28"/>
          <w:szCs w:val="28"/>
        </w:rPr>
        <w:t>.</w:t>
      </w:r>
    </w:p>
    <w:p w:rsidR="005D7565" w:rsidRPr="00DE4C30" w:rsidRDefault="00DE4C30" w:rsidP="00DE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5D7565" w:rsidRPr="00DE4C30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Брянской области от 05.04.2010  № 322 «Об утверждении  Порядка назначения  и выплаты дополнительных единовременных пособий при устройстве детей, оставшихся без попечения родителей, на воспитан</w:t>
      </w:r>
      <w:r w:rsidRPr="00DE4C30">
        <w:rPr>
          <w:rFonts w:ascii="Times New Roman" w:hAnsi="Times New Roman" w:cs="Times New Roman"/>
          <w:sz w:val="28"/>
          <w:szCs w:val="28"/>
        </w:rPr>
        <w:t xml:space="preserve">ие в семью»  и от 05.04.2010 № 325 </w:t>
      </w:r>
      <w:r w:rsidR="005D7565" w:rsidRPr="00DE4C30">
        <w:rPr>
          <w:rFonts w:ascii="Times New Roman" w:hAnsi="Times New Roman" w:cs="Times New Roman"/>
          <w:sz w:val="28"/>
          <w:szCs w:val="28"/>
        </w:rPr>
        <w:t>«Об утверждении Порядка оказания материальной помощи семьям усыновителей, опекунов (попечителей), приемным семьям, оказавшимся в трудной жизненной ситуации» осуществляются следующие выплаты:</w:t>
      </w:r>
      <w:proofErr w:type="gramEnd"/>
    </w:p>
    <w:p w:rsidR="005D7565" w:rsidRPr="00DE4C30" w:rsidRDefault="005D7565" w:rsidP="00230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65" w:rsidRPr="00DE4C30" w:rsidRDefault="005D7565" w:rsidP="002301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7"/>
        <w:gridCol w:w="1131"/>
      </w:tblGrid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гражданам, усыновившим ребенка, оставшегося без попечения родителей,  назначается единовременное пособие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 взявшим на воспитание ребенка – инвалида (усыновителям, опекунам (попечителям), приемным родителям),  назначается единовременное </w:t>
            </w:r>
            <w:proofErr w:type="gramEnd"/>
          </w:p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усыновлении ребенка – инвалида гражданину назначаются два пособия (единовременная выплата)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  </w:t>
            </w: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D7565" w:rsidRPr="00DE4C30" w:rsidTr="005D75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  семьям, оказавшимся  в трудной жизненной ситуации, оказывается </w:t>
            </w:r>
            <w:proofErr w:type="gramStart"/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единовременная</w:t>
            </w:r>
            <w:proofErr w:type="gramEnd"/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(один раз в год)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12000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DE4C30" w:rsidRPr="00DE4C30" w:rsidRDefault="00DE4C30" w:rsidP="002301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565" w:rsidRPr="00DE4C30" w:rsidRDefault="00DE4C30" w:rsidP="002301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D7565" w:rsidRPr="00DE4C30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Брянской области от 24.05.2016 №180 « Об утверждении Положения о размерах,  порядке и условиях, предоставления денежных выплат на оплату коммунальных услуг, приобретение строительных материалов, для осуществления  ремонта жилых помещений, закрепленных за детьми сиротами, а также на оформление документов по передаче жилых помещений в собственность детей – сирот» назначается: </w:t>
      </w:r>
      <w:proofErr w:type="gramEnd"/>
    </w:p>
    <w:p w:rsidR="005D7565" w:rsidRPr="00DE4C30" w:rsidRDefault="005D7565" w:rsidP="00230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6"/>
      </w:tblGrid>
      <w:tr w:rsidR="005D7565" w:rsidRPr="00DE4C30" w:rsidTr="005D756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>выплата на оплату коммунальных услуг (ежемесячно)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D7565" w:rsidRPr="00DE4C30" w:rsidTr="005D756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 приобретение строительных материалов, для осуществления  ремонта 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помещений, закрепленных за детьми сиротами (1 раз в год)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D7565" w:rsidRPr="00DE4C30" w:rsidTr="005D756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на оформление документов по передаче жилых помещений в собственность детей – сирот                 (однократно)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65" w:rsidRPr="00DE4C30" w:rsidRDefault="005D7565" w:rsidP="002301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C30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 w:rsidRPr="00DE4C3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5D7565" w:rsidRPr="00DE4C30" w:rsidRDefault="005D7565" w:rsidP="002301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30" w:rsidRDefault="00DE4C30" w:rsidP="002301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>6</w:t>
      </w:r>
      <w:r w:rsidR="005D7565" w:rsidRPr="00DE4C30">
        <w:rPr>
          <w:rFonts w:ascii="Times New Roman" w:hAnsi="Times New Roman" w:cs="Times New Roman"/>
          <w:sz w:val="28"/>
          <w:szCs w:val="28"/>
        </w:rPr>
        <w:t>. Обеспечение предоставления жилых помещений детям-сиротам,   детям, оставшимся без попечения родителей, лицам из числа детей-сирот,  детей, оставшимся без попечения родителей по договорам  найма специализированных жилых помещений.</w:t>
      </w:r>
    </w:p>
    <w:p w:rsidR="005D7565" w:rsidRPr="00DE4C30" w:rsidRDefault="005D7565" w:rsidP="002301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C30">
        <w:rPr>
          <w:rFonts w:ascii="Times New Roman" w:hAnsi="Times New Roman" w:cs="Times New Roman"/>
          <w:sz w:val="28"/>
          <w:szCs w:val="28"/>
        </w:rPr>
        <w:t>Лицам из числа детей - сирот, детей оставшихся без попечения родителей, у которых наступило право на получение жилья,   предоставляется благоустроенное жилое помещение по договорам найма  специализированных жилых помещений, общей площадью не менее 33 кв.м.</w:t>
      </w:r>
    </w:p>
    <w:p w:rsidR="005D7565" w:rsidRPr="00DE4C30" w:rsidRDefault="005D7565" w:rsidP="0023019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65" w:rsidRPr="00DE4C30" w:rsidRDefault="005D7565" w:rsidP="0023019F">
      <w:pPr>
        <w:shd w:val="clear" w:color="auto" w:fill="FFFFFF"/>
        <w:spacing w:after="0" w:line="312" w:lineRule="exact"/>
        <w:ind w:firstLine="426"/>
        <w:jc w:val="center"/>
        <w:rPr>
          <w:rFonts w:ascii="Times New Roman" w:hAnsi="Times New Roman" w:cs="Times New Roman"/>
          <w:b/>
          <w:color w:val="800000"/>
          <w:spacing w:val="-8"/>
          <w:sz w:val="28"/>
          <w:szCs w:val="28"/>
        </w:rPr>
      </w:pPr>
      <w:r w:rsidRPr="00DE4C30">
        <w:rPr>
          <w:rFonts w:ascii="Times New Roman" w:hAnsi="Times New Roman" w:cs="Times New Roman"/>
          <w:b/>
          <w:color w:val="800000"/>
          <w:spacing w:val="-8"/>
          <w:sz w:val="28"/>
          <w:szCs w:val="28"/>
        </w:rPr>
        <w:t>ДЕПАРТАМЕНТ  СЕМЬИ, СОЦИАЛЬНОЙ  И ДЕМОГРАФИЧЕСКОЙ  ПОЛИТИКИ  БРЯНСКОЙ  ОБЛАСТИ</w:t>
      </w:r>
    </w:p>
    <w:p w:rsidR="005D7565" w:rsidRPr="0023019F" w:rsidRDefault="005D7565" w:rsidP="0023019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565" w:rsidRPr="0023019F" w:rsidRDefault="005D7565" w:rsidP="0023019F">
      <w:pPr>
        <w:shd w:val="clear" w:color="auto" w:fill="FFFFFF"/>
        <w:spacing w:after="0" w:line="312" w:lineRule="exact"/>
        <w:ind w:firstLine="426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23019F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БРЯНСК 2019 г.   </w:t>
      </w:r>
    </w:p>
    <w:p w:rsidR="005D7565" w:rsidRPr="0023019F" w:rsidRDefault="005D7565" w:rsidP="0023019F">
      <w:pPr>
        <w:shd w:val="clear" w:color="auto" w:fill="FFFFFF"/>
        <w:spacing w:after="0" w:line="312" w:lineRule="exact"/>
        <w:ind w:firstLine="426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856DFB" w:rsidRDefault="00856DFB" w:rsidP="00856DF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6DFB" w:rsidRDefault="00856DFB" w:rsidP="00856DF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6DFB" w:rsidRDefault="00856DFB" w:rsidP="00856DF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6DFB" w:rsidRDefault="00856DFB" w:rsidP="00856DF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6DFB" w:rsidRPr="00190DEF" w:rsidRDefault="00856DFB" w:rsidP="00190DE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DEF">
        <w:rPr>
          <w:rFonts w:ascii="Times New Roman" w:hAnsi="Times New Roman" w:cs="Times New Roman"/>
          <w:b/>
          <w:sz w:val="28"/>
          <w:szCs w:val="28"/>
        </w:rPr>
        <w:lastRenderedPageBreak/>
        <w:t>Меры социальной поддержки</w:t>
      </w:r>
    </w:p>
    <w:p w:rsidR="00856DFB" w:rsidRPr="00190DEF" w:rsidRDefault="00856DFB" w:rsidP="00190DE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DEF">
        <w:rPr>
          <w:rFonts w:ascii="Times New Roman" w:hAnsi="Times New Roman" w:cs="Times New Roman"/>
          <w:b/>
          <w:sz w:val="28"/>
          <w:szCs w:val="28"/>
        </w:rPr>
        <w:t>детей - сирот и детей, оставшихся без попечения родителей, и лиц из числа детей - сирот и детей, оставшихся без попечения родителей</w:t>
      </w:r>
    </w:p>
    <w:p w:rsidR="00190DEF" w:rsidRDefault="00190DEF" w:rsidP="00856D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6DFB" w:rsidRDefault="00856DFB" w:rsidP="00856D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Дополнительные гарантии права на образование</w:t>
      </w:r>
    </w:p>
    <w:p w:rsidR="00856DFB" w:rsidRPr="00856DFB" w:rsidRDefault="00190DEF" w:rsidP="00190DEF">
      <w:pPr>
        <w:tabs>
          <w:tab w:val="left" w:pos="32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6DFB" w:rsidRPr="00856DFB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1.</w:t>
      </w:r>
      <w:r w:rsidRPr="00856DFB">
        <w:rPr>
          <w:rFonts w:ascii="Times New Roman" w:hAnsi="Times New Roman" w:cs="Times New Roman"/>
          <w:sz w:val="28"/>
          <w:szCs w:val="28"/>
        </w:rPr>
        <w:t xml:space="preserve">  На обучение на подготовительных отделениях образовательных организаций высшего образования без взимания платы;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2.</w:t>
      </w:r>
      <w:r w:rsidRPr="00856DFB">
        <w:rPr>
          <w:rFonts w:ascii="Times New Roman" w:hAnsi="Times New Roman" w:cs="Times New Roman"/>
          <w:sz w:val="28"/>
          <w:szCs w:val="28"/>
        </w:rPr>
        <w:t xml:space="preserve">  На получение второго среднего профессионального образования по программе подготовки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квалифицированных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 рабочих  без взимания платы.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3.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обучения.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4.</w:t>
      </w:r>
      <w:r w:rsidRPr="00856DFB">
        <w:rPr>
          <w:rFonts w:ascii="Times New Roman" w:hAnsi="Times New Roman" w:cs="Times New Roman"/>
          <w:sz w:val="28"/>
          <w:szCs w:val="28"/>
        </w:rPr>
        <w:t xml:space="preserve">  За лицами из числа детей-сирот и детей, оставшихся без попечения родителей, обучающихся в организациях начального профессионального, среднего и высшего образования, потерявших в этот период обоих или единственного родителя, в случае достижения ими возраста 23 лет,  сохраняется право на полное государственное обеспечение и дополнительные гарантии.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856DFB">
        <w:rPr>
          <w:rFonts w:ascii="Times New Roman" w:hAnsi="Times New Roman" w:cs="Times New Roman"/>
          <w:sz w:val="28"/>
          <w:szCs w:val="28"/>
        </w:rPr>
        <w:t xml:space="preserve"> Наряду с полным государственным обеспечением выплачиваются стипендия,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6.</w:t>
      </w:r>
      <w:r w:rsidRPr="00856DFB">
        <w:rPr>
          <w:rFonts w:ascii="Times New Roman" w:hAnsi="Times New Roman" w:cs="Times New Roman"/>
          <w:sz w:val="28"/>
          <w:szCs w:val="28"/>
        </w:rPr>
        <w:t xml:space="preserve"> Выпускники организаций, осуществляющих образовательную деятельность,  приезжающие в каникулярное время, выходные и праздничные дни в эти организации, по решению этих организаций могут зачисляться на бесплатное питание и проживание на период своего пребывания в них.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7.</w:t>
      </w:r>
      <w:r w:rsidRPr="00856DFB">
        <w:rPr>
          <w:rFonts w:ascii="Times New Roman" w:hAnsi="Times New Roman" w:cs="Times New Roman"/>
          <w:sz w:val="28"/>
          <w:szCs w:val="28"/>
        </w:rPr>
        <w:t xml:space="preserve"> Выпускники организаций, осуществляющих образовательную деятельность,   однократно обеспечиваются   одеждой, обувью, мягким инвентарем и оборудованием, а также единовременным денежным пособием в размере не менее чем пятьсот рублей.  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По желанию выпускника ему может быть выдана денежная компенсация в размере, необходимом для приобретения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 одежды, обуви, мягкого инвентаря и оборудования, или такая компенсация может быть перечислена на счет или счета, открытые на имя выпускника в банке;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8.</w:t>
      </w:r>
      <w:r w:rsidRPr="00856DFB">
        <w:rPr>
          <w:rFonts w:ascii="Times New Roman" w:hAnsi="Times New Roman" w:cs="Times New Roman"/>
          <w:sz w:val="28"/>
          <w:szCs w:val="28"/>
        </w:rPr>
        <w:t xml:space="preserve">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</w:t>
      </w:r>
      <w:hyperlink r:id="rId8" w:history="1">
        <w:r w:rsidRPr="00856DFB">
          <w:rPr>
            <w:rStyle w:val="a9"/>
            <w:rFonts w:ascii="Times New Roman" w:hAnsi="Times New Roman" w:cs="Times New Roman"/>
            <w:sz w:val="28"/>
            <w:szCs w:val="28"/>
          </w:rPr>
          <w:t>академического отпуска</w:t>
        </w:r>
      </w:hyperlink>
      <w:r w:rsidRPr="00856DFB">
        <w:rPr>
          <w:rFonts w:ascii="Times New Roman" w:hAnsi="Times New Roman" w:cs="Times New Roman"/>
          <w:sz w:val="28"/>
          <w:szCs w:val="28"/>
        </w:rPr>
        <w:t xml:space="preserve"> по медицинским показаниям, 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лечения;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Куда обратиться:</w:t>
      </w:r>
      <w:r w:rsidRPr="00856DFB">
        <w:rPr>
          <w:rFonts w:ascii="Times New Roman" w:hAnsi="Times New Roman" w:cs="Times New Roman"/>
          <w:sz w:val="28"/>
          <w:szCs w:val="28"/>
        </w:rPr>
        <w:t xml:space="preserve"> Департамент образования и науки 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    Брянской области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    г. Брянск, ул. Бежицкая, д.34а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    т. 8(4832)  74-31-58</w:t>
      </w:r>
    </w:p>
    <w:p w:rsidR="00856DFB" w:rsidRPr="00856DFB" w:rsidRDefault="00856DFB" w:rsidP="00190DE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lastRenderedPageBreak/>
        <w:t>Судебная защита прав детей-сирот и детей, оставшихся без попечения родителей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Дети-сироты и дети, оставшиеся без попечения родителей, имеют право на бесплатную юридическую помощь.</w:t>
      </w:r>
    </w:p>
    <w:p w:rsidR="00856DFB" w:rsidRPr="00856DFB" w:rsidRDefault="00856DFB" w:rsidP="00856D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Дополнительные гарантии права на труд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1.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Органы государственной службы занятости населения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2.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действующим законодательством.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3.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bCs/>
          <w:sz w:val="28"/>
          <w:szCs w:val="28"/>
        </w:rPr>
        <w:t>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Куда обратиться:</w:t>
      </w:r>
      <w:r w:rsidRPr="00856DFB">
        <w:rPr>
          <w:rFonts w:ascii="Times New Roman" w:hAnsi="Times New Roman" w:cs="Times New Roman"/>
          <w:sz w:val="28"/>
          <w:szCs w:val="28"/>
        </w:rPr>
        <w:t xml:space="preserve"> Управление по труду и занятости населения Брянской области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6DFB">
        <w:rPr>
          <w:rFonts w:ascii="Times New Roman" w:hAnsi="Times New Roman" w:cs="Times New Roman"/>
          <w:sz w:val="28"/>
          <w:szCs w:val="28"/>
        </w:rPr>
        <w:t xml:space="preserve">г. Брянск, 1-й проезд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Станке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 Димитрова, д.12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6DFB">
        <w:rPr>
          <w:rFonts w:ascii="Times New Roman" w:hAnsi="Times New Roman" w:cs="Times New Roman"/>
          <w:sz w:val="28"/>
          <w:szCs w:val="28"/>
        </w:rPr>
        <w:t>т. 8(4832)  41-16-75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6DFB" w:rsidRPr="00856DFB" w:rsidRDefault="00856DFB" w:rsidP="00856DF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гарантии права на медицинское обеспечение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1.</w:t>
      </w:r>
      <w:r w:rsidRPr="00856DFB">
        <w:rPr>
          <w:rFonts w:ascii="Times New Roman" w:hAnsi="Times New Roman" w:cs="Times New Roman"/>
          <w:sz w:val="28"/>
          <w:szCs w:val="28"/>
        </w:rPr>
        <w:t xml:space="preserve"> 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 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>и осуществляется их направление на лечение за пределы территории Российской Федерации.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2.</w:t>
      </w:r>
      <w:r w:rsidRPr="00856DFB">
        <w:rPr>
          <w:rFonts w:ascii="Times New Roman" w:hAnsi="Times New Roman" w:cs="Times New Roman"/>
          <w:sz w:val="28"/>
          <w:szCs w:val="28"/>
        </w:rPr>
        <w:t xml:space="preserve"> 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месту лечения и обратно.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</w:t>
      </w:r>
      <w:r w:rsidRPr="00856DFB">
        <w:rPr>
          <w:rFonts w:ascii="Times New Roman" w:hAnsi="Times New Roman" w:cs="Times New Roman"/>
          <w:b/>
          <w:sz w:val="28"/>
          <w:szCs w:val="28"/>
        </w:rPr>
        <w:t>Куда обратиться:</w:t>
      </w:r>
      <w:r w:rsidRPr="00856DFB">
        <w:rPr>
          <w:rFonts w:ascii="Times New Roman" w:hAnsi="Times New Roman" w:cs="Times New Roman"/>
          <w:sz w:val="28"/>
          <w:szCs w:val="28"/>
        </w:rPr>
        <w:t xml:space="preserve"> Департамент  здравоохранения  Брянской области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г. Брянск, пер. Осоавиахима, д. 3, корп.1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                           т. 8(4832)  74-21-47</w:t>
      </w:r>
    </w:p>
    <w:p w:rsidR="00856DFB" w:rsidRDefault="00856DFB" w:rsidP="00856DF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6DFB" w:rsidRPr="00856DFB" w:rsidRDefault="00856DFB" w:rsidP="00856DF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Дополнительные гарантии прав на имущество и жилое помещение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0"/>
      <w:bookmarkEnd w:id="0"/>
      <w:bookmarkEnd w:id="1"/>
      <w:r w:rsidRPr="00856DF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</w:t>
      </w:r>
      <w:r w:rsidRPr="00856DFB">
        <w:rPr>
          <w:rFonts w:ascii="Times New Roman" w:hAnsi="Times New Roman" w:cs="Times New Roman"/>
          <w:sz w:val="28"/>
          <w:szCs w:val="28"/>
        </w:rPr>
        <w:lastRenderedPageBreak/>
        <w:t>предоставляются благоустроенные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856DFB" w:rsidRPr="00856DFB" w:rsidRDefault="00856DFB" w:rsidP="00856D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Жилые помещения предоставляются лицам, включенным в список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 в жилом помещении:</w:t>
      </w:r>
    </w:p>
    <w:p w:rsidR="00856DFB" w:rsidRPr="00856DFB" w:rsidRDefault="00856DFB" w:rsidP="00856D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по достижении ими возраста 18 лет,  </w:t>
      </w:r>
    </w:p>
    <w:p w:rsidR="00856DFB" w:rsidRPr="00856DFB" w:rsidRDefault="00856DFB" w:rsidP="00856D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в случае приобретения ими полной дееспособности до достижения совершеннолетия.  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r w:rsidRPr="00856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6DFB">
        <w:rPr>
          <w:rFonts w:ascii="Times New Roman" w:hAnsi="Times New Roman" w:cs="Times New Roman"/>
          <w:bCs/>
          <w:sz w:val="28"/>
          <w:szCs w:val="28"/>
        </w:rPr>
        <w:t>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2.</w:t>
      </w: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Детям-сиротам, детям, оставшимся без попечения родителей, лицам из  числа детей-сирот, детей, оставшихся без попечения родителей, завершившим пребывание в организациях для детей-сирот, но не старше 23 лет  с целью оказания помощи в социальной адаптации, подготовке к самостоятельной жизни и включенных в список детей-сирот, нуждающихся в жилом помещении, предоставляется возможность временного проживания в организациях для детей-сирот.</w:t>
      </w:r>
      <w:proofErr w:type="gramEnd"/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 xml:space="preserve">Куда обратиться: </w:t>
      </w:r>
      <w:r w:rsidRPr="00856DFB">
        <w:rPr>
          <w:rFonts w:ascii="Times New Roman" w:hAnsi="Times New Roman" w:cs="Times New Roman"/>
          <w:sz w:val="28"/>
          <w:szCs w:val="28"/>
        </w:rPr>
        <w:t>В организацию для детей-сирот, в орган опеки и попечительства муниципального образования.</w:t>
      </w:r>
    </w:p>
    <w:p w:rsidR="00856DFB" w:rsidRPr="00856DFB" w:rsidRDefault="00856DFB" w:rsidP="00856DF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56DFB">
        <w:rPr>
          <w:rFonts w:ascii="Times New Roman" w:hAnsi="Times New Roman" w:cs="Times New Roman"/>
          <w:sz w:val="28"/>
          <w:szCs w:val="28"/>
        </w:rPr>
        <w:t>Детям-сиротам, детям, оставшимся без попечения родителей, лицам из их числа, обучающимся по очной форме обучения, имеющим закрепленное жилое помещение, назначается:</w:t>
      </w:r>
    </w:p>
    <w:p w:rsidR="00856DFB" w:rsidRPr="00856DFB" w:rsidRDefault="00856DFB" w:rsidP="00856DF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>- выплата на оплату коммунальных услуг (ежемесячно) в размере 500 рублей;</w:t>
      </w:r>
    </w:p>
    <w:p w:rsidR="00856DFB" w:rsidRPr="00856DFB" w:rsidRDefault="00856DFB" w:rsidP="00856DF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- выплата на приобретение строительных материалов для осуществления ремонта жилых помещений (1 раз в год)  в </w:t>
      </w:r>
      <w:r w:rsidRPr="00856DFB">
        <w:rPr>
          <w:rFonts w:ascii="Times New Roman" w:hAnsi="Times New Roman" w:cs="Times New Roman"/>
          <w:sz w:val="28"/>
          <w:szCs w:val="28"/>
        </w:rPr>
        <w:lastRenderedPageBreak/>
        <w:t>размере до 15 000 рублей;</w:t>
      </w:r>
    </w:p>
    <w:p w:rsidR="00856DFB" w:rsidRPr="00856DFB" w:rsidRDefault="00856DFB" w:rsidP="00856DF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>- выплата на оформление документов по передаче жилых помещений в собственность (однократно) в размере до 6000 рублей.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b/>
          <w:sz w:val="28"/>
          <w:szCs w:val="28"/>
        </w:rPr>
        <w:t>Куда обратиться:</w:t>
      </w:r>
      <w:r w:rsidRPr="00856DFB">
        <w:rPr>
          <w:rFonts w:ascii="Times New Roman" w:hAnsi="Times New Roman" w:cs="Times New Roman"/>
          <w:sz w:val="28"/>
          <w:szCs w:val="28"/>
        </w:rPr>
        <w:t xml:space="preserve">   в органы опеки и попечительства муниципальных районов и городских округов Брянской области</w:t>
      </w:r>
    </w:p>
    <w:p w:rsidR="00856DFB" w:rsidRPr="00856DFB" w:rsidRDefault="00856DFB" w:rsidP="00856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</w:t>
      </w:r>
      <w:r w:rsidRPr="00856DFB">
        <w:rPr>
          <w:rFonts w:ascii="Times New Roman" w:hAnsi="Times New Roman" w:cs="Times New Roman"/>
          <w:sz w:val="28"/>
          <w:szCs w:val="28"/>
        </w:rPr>
        <w:tab/>
      </w:r>
      <w:r w:rsidRPr="00856DFB">
        <w:rPr>
          <w:rFonts w:ascii="Times New Roman" w:hAnsi="Times New Roman" w:cs="Times New Roman"/>
          <w:b/>
          <w:sz w:val="28"/>
          <w:szCs w:val="28"/>
        </w:rPr>
        <w:t>При возникновении спорных вопросов Вы можете обратиться по адресу: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>Департамент семьи, социальной и демографической политики Брянской области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 </w:t>
      </w:r>
      <w:r w:rsidRPr="00856DFB">
        <w:rPr>
          <w:rFonts w:ascii="Times New Roman" w:hAnsi="Times New Roman" w:cs="Times New Roman"/>
          <w:sz w:val="28"/>
          <w:szCs w:val="28"/>
        </w:rPr>
        <w:tab/>
        <w:t xml:space="preserve">г. Брянск, пр-т </w:t>
      </w:r>
      <w:proofErr w:type="gramStart"/>
      <w:r w:rsidRPr="00856DFB">
        <w:rPr>
          <w:rFonts w:ascii="Times New Roman" w:hAnsi="Times New Roman" w:cs="Times New Roman"/>
          <w:sz w:val="28"/>
          <w:szCs w:val="28"/>
        </w:rPr>
        <w:t>Станке</w:t>
      </w:r>
      <w:proofErr w:type="gramEnd"/>
      <w:r w:rsidRPr="00856DFB">
        <w:rPr>
          <w:rFonts w:ascii="Times New Roman" w:hAnsi="Times New Roman" w:cs="Times New Roman"/>
          <w:sz w:val="28"/>
          <w:szCs w:val="28"/>
        </w:rPr>
        <w:t xml:space="preserve"> Димитрова, д.88</w:t>
      </w:r>
    </w:p>
    <w:p w:rsidR="00856DFB" w:rsidRPr="00856DFB" w:rsidRDefault="00856DFB" w:rsidP="00856D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FB">
        <w:rPr>
          <w:rFonts w:ascii="Times New Roman" w:hAnsi="Times New Roman" w:cs="Times New Roman"/>
          <w:sz w:val="28"/>
          <w:szCs w:val="28"/>
        </w:rPr>
        <w:t xml:space="preserve"> 8(4832) 67-43-64</w:t>
      </w:r>
    </w:p>
    <w:p w:rsidR="00856DFB" w:rsidRPr="00856DFB" w:rsidRDefault="00856DFB" w:rsidP="00856D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DFB" w:rsidRDefault="00856DFB" w:rsidP="00856DF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56DFB" w:rsidRDefault="00856DFB" w:rsidP="00856DFB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</w:t>
      </w:r>
    </w:p>
    <w:p w:rsidR="00856DFB" w:rsidRDefault="00856DFB" w:rsidP="00856DFB">
      <w:pPr>
        <w:rPr>
          <w:i/>
        </w:rPr>
      </w:pPr>
    </w:p>
    <w:p w:rsidR="00856DFB" w:rsidRDefault="00856DFB" w:rsidP="00856DFB">
      <w:pPr>
        <w:autoSpaceDE w:val="0"/>
        <w:autoSpaceDN w:val="0"/>
        <w:adjustRightInd w:val="0"/>
        <w:jc w:val="both"/>
      </w:pPr>
      <w:r>
        <w:t xml:space="preserve"> </w:t>
      </w: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>
      <w:pPr>
        <w:autoSpaceDE w:val="0"/>
        <w:autoSpaceDN w:val="0"/>
        <w:adjustRightInd w:val="0"/>
        <w:ind w:firstLine="540"/>
        <w:jc w:val="both"/>
        <w:outlineLvl w:val="0"/>
      </w:pPr>
    </w:p>
    <w:p w:rsidR="00856DFB" w:rsidRDefault="00856DFB" w:rsidP="00856DFB">
      <w:pPr>
        <w:autoSpaceDE w:val="0"/>
        <w:autoSpaceDN w:val="0"/>
        <w:adjustRightInd w:val="0"/>
        <w:ind w:firstLine="540"/>
        <w:jc w:val="both"/>
        <w:outlineLvl w:val="0"/>
      </w:pPr>
    </w:p>
    <w:p w:rsidR="00856DFB" w:rsidRDefault="00856DFB" w:rsidP="00856DFB"/>
    <w:p w:rsidR="00856DFB" w:rsidRDefault="00856DFB" w:rsidP="00856DFB">
      <w:pPr>
        <w:autoSpaceDE w:val="0"/>
        <w:autoSpaceDN w:val="0"/>
        <w:adjustRightInd w:val="0"/>
        <w:jc w:val="both"/>
      </w:pPr>
    </w:p>
    <w:p w:rsidR="00856DFB" w:rsidRDefault="00856DFB" w:rsidP="00856DFB"/>
    <w:p w:rsidR="00E12917" w:rsidRPr="0023019F" w:rsidRDefault="00E12917" w:rsidP="0023019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12917" w:rsidRPr="0023019F" w:rsidSect="005D756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46" w:rsidRDefault="001B7946" w:rsidP="0023019F">
      <w:pPr>
        <w:spacing w:after="0" w:line="240" w:lineRule="auto"/>
      </w:pPr>
      <w:r>
        <w:separator/>
      </w:r>
    </w:p>
  </w:endnote>
  <w:endnote w:type="continuationSeparator" w:id="1">
    <w:p w:rsidR="001B7946" w:rsidRDefault="001B7946" w:rsidP="0023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46" w:rsidRDefault="001B7946" w:rsidP="0023019F">
      <w:pPr>
        <w:spacing w:after="0" w:line="240" w:lineRule="auto"/>
      </w:pPr>
      <w:r>
        <w:separator/>
      </w:r>
    </w:p>
  </w:footnote>
  <w:footnote w:type="continuationSeparator" w:id="1">
    <w:p w:rsidR="001B7946" w:rsidRDefault="001B7946" w:rsidP="0023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9F" w:rsidRDefault="0023019F" w:rsidP="0023019F">
    <w:pPr>
      <w:pStyle w:val="a5"/>
      <w:tabs>
        <w:tab w:val="left" w:pos="56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4D84"/>
    <w:multiLevelType w:val="hybridMultilevel"/>
    <w:tmpl w:val="9D0EA3B2"/>
    <w:lvl w:ilvl="0" w:tplc="9DBE22C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565"/>
    <w:rsid w:val="00190DEF"/>
    <w:rsid w:val="001B7946"/>
    <w:rsid w:val="0023019F"/>
    <w:rsid w:val="005D7565"/>
    <w:rsid w:val="00856DFB"/>
    <w:rsid w:val="0087387A"/>
    <w:rsid w:val="009E0548"/>
    <w:rsid w:val="00DE4C30"/>
    <w:rsid w:val="00E1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9F"/>
  </w:style>
  <w:style w:type="paragraph" w:styleId="a7">
    <w:name w:val="footer"/>
    <w:basedOn w:val="a"/>
    <w:link w:val="a8"/>
    <w:uiPriority w:val="99"/>
    <w:semiHidden/>
    <w:unhideWhenUsed/>
    <w:rsid w:val="0023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019F"/>
  </w:style>
  <w:style w:type="character" w:styleId="a9">
    <w:name w:val="Hyperlink"/>
    <w:basedOn w:val="a0"/>
    <w:uiPriority w:val="99"/>
    <w:semiHidden/>
    <w:unhideWhenUsed/>
    <w:rsid w:val="00856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9FF004BDC578C6279FABECACBB9554A3130294A5AB794C7D37C5CB12292982DC999B2F21A60C2zBB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C95-7925-4DA0-8E51-4F58A233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6</cp:revision>
  <dcterms:created xsi:type="dcterms:W3CDTF">2019-08-29T11:44:00Z</dcterms:created>
  <dcterms:modified xsi:type="dcterms:W3CDTF">2019-08-29T12:39:00Z</dcterms:modified>
</cp:coreProperties>
</file>