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21" w:rsidRPr="00A325B9" w:rsidRDefault="00DF4A21" w:rsidP="00DF4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5B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5B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5B9">
        <w:rPr>
          <w:rFonts w:ascii="Times New Roman" w:hAnsi="Times New Roman" w:cs="Times New Roman"/>
          <w:b/>
          <w:bCs/>
          <w:sz w:val="24"/>
          <w:szCs w:val="24"/>
        </w:rPr>
        <w:t>РАЗРЕШЕНИЯ НА УСЛОВНО РАЗРЕШЕННЫЙ ВИД ИСПОЛЬЗОВАНИЯ</w:t>
      </w:r>
    </w:p>
    <w:p w:rsidR="000F16EC" w:rsidRPr="00A325B9" w:rsidRDefault="00DF4A21" w:rsidP="00DF4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5B9">
        <w:rPr>
          <w:rFonts w:ascii="Times New Roman" w:hAnsi="Times New Roman" w:cs="Times New Roman"/>
          <w:b/>
          <w:bCs/>
          <w:sz w:val="24"/>
          <w:szCs w:val="24"/>
        </w:rPr>
        <w:t>ЗЕМЕЛЬНОГО УЧАСТКА ИЛИ ОБЪЕКТА КАПИТАЛЬНОГО СТРОИТЕЛЬСТВА</w:t>
      </w:r>
    </w:p>
    <w:p w:rsidR="00DF4A21" w:rsidRPr="00A325B9" w:rsidRDefault="00C84479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0F16EC" w:rsidRPr="00A32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МО «ГОРОД ДЯТЬКОВО»</w:t>
      </w:r>
      <w:r w:rsidR="000A543B" w:rsidRPr="00A325B9">
        <w:rPr>
          <w:rFonts w:ascii="Times New Roman" w:hAnsi="Times New Roman" w:cs="Times New Roman"/>
          <w:b/>
          <w:bCs/>
          <w:sz w:val="24"/>
          <w:szCs w:val="24"/>
        </w:rPr>
        <w:t xml:space="preserve"> И СЕЛЬСКИХ ПОСЕЛЕНИЙ ДЯТЬКОВСКОГО РАЙОНА</w:t>
      </w:r>
    </w:p>
    <w:p w:rsidR="00DF4A21" w:rsidRPr="00A325B9" w:rsidRDefault="00DF4A21" w:rsidP="00DF4A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325B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административный регламент) разработан на основании Градостроительного кодекса Российской Федерации, Федерального закона от 27.07.2010 №210-ФЗ "Об организации предоставления государственных и муниципальных услуг".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информационно-коммуникационной сети "Интернет" с соблюдением норм законодательства Российской Федерации о защите персональных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 (далее - заявитель).</w:t>
      </w:r>
    </w:p>
    <w:p w:rsidR="00C84479" w:rsidRPr="00A325B9" w:rsidRDefault="00DF4A21" w:rsidP="00C844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1.3. </w:t>
      </w:r>
      <w:r w:rsidR="00C84479" w:rsidRPr="00A325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по </w:t>
      </w:r>
      <w:r w:rsidR="00C84479" w:rsidRPr="00A325B9">
        <w:rPr>
          <w:rFonts w:ascii="Times New Roman" w:hAnsi="Times New Roman" w:cs="Times New Roman"/>
          <w:sz w:val="24"/>
          <w:szCs w:val="24"/>
        </w:rPr>
        <w:t xml:space="preserve"> предоставлению разрешения на условно разрешенный вид использования земельного участка или объекта капитального строительства </w:t>
      </w:r>
      <w:r w:rsidR="00C84479" w:rsidRPr="00A325B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6350E7" w:rsidRPr="00A325B9">
        <w:rPr>
          <w:rFonts w:ascii="Times New Roman" w:eastAsia="Times New Roman" w:hAnsi="Times New Roman" w:cs="Times New Roman"/>
          <w:sz w:val="24"/>
          <w:szCs w:val="24"/>
        </w:rPr>
        <w:t>МО «город Дятьково</w:t>
      </w:r>
      <w:proofErr w:type="gramStart"/>
      <w:r w:rsidR="006350E7" w:rsidRPr="00A325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543B" w:rsidRPr="00A325B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A543B" w:rsidRPr="00A325B9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 w:rsidR="000A543B" w:rsidRPr="00A325B9">
        <w:rPr>
          <w:rFonts w:ascii="Times New Roman" w:eastAsia="Times New Roman" w:hAnsi="Times New Roman" w:cs="Times New Roman"/>
          <w:sz w:val="24"/>
          <w:szCs w:val="24"/>
        </w:rPr>
        <w:t>Дятьковского</w:t>
      </w:r>
      <w:proofErr w:type="spellEnd"/>
      <w:r w:rsidR="000A543B" w:rsidRPr="00A325B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C84479" w:rsidRPr="00A325B9">
        <w:rPr>
          <w:rFonts w:ascii="Times New Roman" w:eastAsia="Times New Roman" w:hAnsi="Times New Roman" w:cs="Times New Roman"/>
          <w:sz w:val="24"/>
          <w:szCs w:val="24"/>
        </w:rPr>
        <w:t xml:space="preserve"> исполняет Комитет по управлению муниципальным имуществом и архитектуре  администрации </w:t>
      </w:r>
      <w:proofErr w:type="spellStart"/>
      <w:r w:rsidR="00C84479" w:rsidRPr="00A325B9">
        <w:rPr>
          <w:rFonts w:ascii="Times New Roman" w:eastAsia="Times New Roman" w:hAnsi="Times New Roman" w:cs="Times New Roman"/>
          <w:sz w:val="24"/>
          <w:szCs w:val="24"/>
        </w:rPr>
        <w:t>Дятьковского</w:t>
      </w:r>
      <w:proofErr w:type="spellEnd"/>
      <w:r w:rsidR="00C84479" w:rsidRPr="00A325B9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КУМИ) </w:t>
      </w:r>
    </w:p>
    <w:p w:rsidR="00C84479" w:rsidRPr="00A325B9" w:rsidRDefault="00C84479" w:rsidP="00C844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>242600, Брянская область, г. Дятьково, ул.</w:t>
      </w:r>
      <w:r w:rsidR="000F16EC" w:rsidRPr="00A32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eastAsia="Times New Roman" w:hAnsi="Times New Roman" w:cs="Times New Roman"/>
          <w:sz w:val="24"/>
          <w:szCs w:val="24"/>
        </w:rPr>
        <w:t>Ленина, 141а</w:t>
      </w:r>
      <w:proofErr w:type="gramStart"/>
      <w:r w:rsidRPr="00A325B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84479" w:rsidRPr="00A325B9" w:rsidRDefault="00C84479" w:rsidP="00C844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>Контактные телефоны: (3-51-82)</w:t>
      </w:r>
    </w:p>
    <w:p w:rsidR="00C84479" w:rsidRPr="00A325B9" w:rsidRDefault="00C84479" w:rsidP="00C844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>Часы работы:</w:t>
      </w:r>
    </w:p>
    <w:p w:rsidR="00C84479" w:rsidRPr="00A325B9" w:rsidRDefault="00C84479" w:rsidP="00C844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>понедельник - четве</w:t>
      </w:r>
      <w:proofErr w:type="gramStart"/>
      <w:r w:rsidRPr="00A325B9">
        <w:rPr>
          <w:rFonts w:ascii="Times New Roman" w:eastAsia="Times New Roman" w:hAnsi="Times New Roman" w:cs="Times New Roman"/>
          <w:sz w:val="24"/>
          <w:szCs w:val="24"/>
        </w:rPr>
        <w:t>рг  с 8.</w:t>
      </w:r>
      <w:proofErr w:type="gramEnd"/>
      <w:r w:rsidRPr="00A325B9">
        <w:rPr>
          <w:rFonts w:ascii="Times New Roman" w:eastAsia="Times New Roman" w:hAnsi="Times New Roman" w:cs="Times New Roman"/>
          <w:sz w:val="24"/>
          <w:szCs w:val="24"/>
        </w:rPr>
        <w:t>30  до 17.45, перерыв 13.00 - 14.00,</w:t>
      </w:r>
    </w:p>
    <w:p w:rsidR="00C84479" w:rsidRPr="00A325B9" w:rsidRDefault="00C84479" w:rsidP="00C8447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>пятница с 8.30 до 16.30, перерыв  13.00-14.00.</w:t>
      </w:r>
    </w:p>
    <w:p w:rsidR="00C84479" w:rsidRPr="00A325B9" w:rsidRDefault="00C84479" w:rsidP="00C8447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0F16EC" w:rsidRPr="00A325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25B9">
        <w:rPr>
          <w:rFonts w:ascii="Times New Roman" w:eastAsia="Times New Roman" w:hAnsi="Times New Roman" w:cs="Times New Roman"/>
          <w:sz w:val="24"/>
          <w:szCs w:val="24"/>
        </w:rPr>
        <w:t xml:space="preserve"> суббота и воскресенье – выходные дни.</w:t>
      </w:r>
    </w:p>
    <w:p w:rsidR="00C84479" w:rsidRPr="00A325B9" w:rsidRDefault="00C84479" w:rsidP="00C84479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Прием заявлений о предоставлении разрешения на условно разрешенный вид использования  земельного участка или объекта капитального строительства осуществляется в кабинете </w:t>
      </w:r>
      <w:r w:rsidR="00C84479" w:rsidRPr="00A325B9">
        <w:rPr>
          <w:rFonts w:ascii="Times New Roman" w:hAnsi="Times New Roman" w:cs="Times New Roman"/>
          <w:sz w:val="24"/>
          <w:szCs w:val="24"/>
        </w:rPr>
        <w:t xml:space="preserve"> № 34</w:t>
      </w:r>
      <w:r w:rsidRPr="00A32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479" w:rsidRPr="00A325B9" w:rsidRDefault="00C84479" w:rsidP="00C84479">
      <w:pPr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>Информацию о правилах и порядке предоставления муниципальной услуги заявитель может получить:</w:t>
      </w:r>
    </w:p>
    <w:p w:rsidR="00C84479" w:rsidRPr="00A325B9" w:rsidRDefault="00C84479" w:rsidP="00C84479">
      <w:pPr>
        <w:tabs>
          <w:tab w:val="left" w:pos="6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 xml:space="preserve">- на официальном сайте администрации </w:t>
      </w:r>
      <w:proofErr w:type="spellStart"/>
      <w:r w:rsidRPr="00A325B9">
        <w:rPr>
          <w:rFonts w:ascii="Times New Roman" w:eastAsia="Times New Roman" w:hAnsi="Times New Roman" w:cs="Times New Roman"/>
          <w:sz w:val="24"/>
          <w:szCs w:val="24"/>
        </w:rPr>
        <w:t>Дятьковского</w:t>
      </w:r>
      <w:proofErr w:type="spellEnd"/>
      <w:r w:rsidRPr="00A325B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32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0F16EC" w:rsidRPr="00A325B9">
          <w:rPr>
            <w:rStyle w:val="a3"/>
            <w:rFonts w:ascii="Times New Roman" w:hAnsi="Times New Roman" w:cs="Times New Roman"/>
            <w:sz w:val="24"/>
            <w:szCs w:val="24"/>
          </w:rPr>
          <w:t>http://admindtk.ru/</w:t>
        </w:r>
      </w:hyperlink>
      <w:r w:rsidRPr="00A325B9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</w:t>
      </w:r>
    </w:p>
    <w:p w:rsidR="00C84479" w:rsidRPr="00A325B9" w:rsidRDefault="00C84479" w:rsidP="00C84479">
      <w:pPr>
        <w:tabs>
          <w:tab w:val="left" w:pos="675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</w:t>
      </w:r>
      <w:r w:rsidRPr="00A32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0F16EC" w:rsidRPr="00A32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E-mail</w:t>
      </w:r>
      <w:proofErr w:type="spellEnd"/>
      <w:r w:rsidR="000F16EC" w:rsidRPr="00A32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="000F16EC" w:rsidRPr="00A325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radmdtk@mail.ru</w:t>
      </w:r>
      <w:r w:rsidR="000F16EC" w:rsidRPr="00A32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факс: </w:t>
      </w:r>
      <w:r w:rsidR="000F16EC" w:rsidRPr="00A325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+7(48333)3-22-03</w:t>
      </w:r>
    </w:p>
    <w:p w:rsidR="00C84479" w:rsidRPr="00A325B9" w:rsidRDefault="00C84479" w:rsidP="00C84479">
      <w:pPr>
        <w:rPr>
          <w:rFonts w:ascii="Times New Roman" w:eastAsia="Times New Roman" w:hAnsi="Times New Roman" w:cs="Times New Roman"/>
          <w:sz w:val="24"/>
          <w:szCs w:val="24"/>
        </w:rPr>
      </w:pPr>
      <w:r w:rsidRPr="00A325B9">
        <w:rPr>
          <w:rFonts w:ascii="Times New Roman" w:eastAsia="Times New Roman" w:hAnsi="Times New Roman" w:cs="Times New Roman"/>
          <w:sz w:val="24"/>
          <w:szCs w:val="24"/>
        </w:rPr>
        <w:t>- у специалистов  по телефону 3-51-82, путем  обращения в администрацию по адресу: 242600, Брянская область, г. Дятьково, ул. Ленина, 141а</w:t>
      </w:r>
      <w:proofErr w:type="gramStart"/>
      <w:r w:rsidRPr="00A325B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F4A21" w:rsidRPr="00A325B9" w:rsidRDefault="00DF4A21" w:rsidP="00DF4A21">
      <w:pPr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ЕПГУ и в многофункциональном центре (далее - МФЦ).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DF4A21" w:rsidRPr="00A325B9" w:rsidRDefault="00DF4A21" w:rsidP="000F16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в устной форме лично в часы приема в </w:t>
      </w:r>
      <w:r w:rsidR="000F16EC" w:rsidRPr="00A325B9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A325B9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0F16EC" w:rsidRPr="00A325B9">
        <w:rPr>
          <w:rFonts w:ascii="Times New Roman" w:hAnsi="Times New Roman" w:cs="Times New Roman"/>
          <w:sz w:val="24"/>
          <w:szCs w:val="24"/>
        </w:rPr>
        <w:t xml:space="preserve"> 3-51-82 </w:t>
      </w:r>
      <w:r w:rsidRPr="00A325B9">
        <w:rPr>
          <w:rFonts w:ascii="Times New Roman" w:hAnsi="Times New Roman" w:cs="Times New Roman"/>
          <w:sz w:val="24"/>
          <w:szCs w:val="24"/>
        </w:rPr>
        <w:t>в соответствии с графиком работы</w:t>
      </w:r>
      <w:r w:rsidR="000F16EC" w:rsidRPr="00A325B9">
        <w:rPr>
          <w:rFonts w:ascii="Times New Roman" w:hAnsi="Times New Roman" w:cs="Times New Roman"/>
          <w:sz w:val="24"/>
          <w:szCs w:val="24"/>
        </w:rPr>
        <w:t xml:space="preserve">, </w:t>
      </w:r>
      <w:r w:rsidRPr="00A325B9">
        <w:rPr>
          <w:rFonts w:ascii="Times New Roman" w:hAnsi="Times New Roman" w:cs="Times New Roman"/>
          <w:sz w:val="24"/>
          <w:szCs w:val="24"/>
        </w:rPr>
        <w:t xml:space="preserve">в письменной форме лично или почтовым отправлением в адрес </w:t>
      </w:r>
      <w:r w:rsidR="000F16EC" w:rsidRPr="00A32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6EC" w:rsidRPr="00A325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16EC" w:rsidRPr="00A325B9">
        <w:rPr>
          <w:rFonts w:ascii="Times New Roman" w:hAnsi="Times New Roman" w:cs="Times New Roman"/>
          <w:sz w:val="24"/>
          <w:szCs w:val="24"/>
        </w:rPr>
        <w:t xml:space="preserve">. Дятьково, ул. Ленина, д.141а, </w:t>
      </w:r>
      <w:r w:rsidRPr="00A325B9">
        <w:rPr>
          <w:rFonts w:ascii="Times New Roman" w:hAnsi="Times New Roman" w:cs="Times New Roman"/>
          <w:sz w:val="24"/>
          <w:szCs w:val="24"/>
        </w:rPr>
        <w:t>в электронной форме, в том числе через ЕПГУ.</w:t>
      </w:r>
    </w:p>
    <w:p w:rsidR="00DF4A21" w:rsidRPr="00A325B9" w:rsidRDefault="00DF4A21" w:rsidP="0076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</w:t>
      </w:r>
      <w:r w:rsidR="00762E7F" w:rsidRPr="00A325B9">
        <w:rPr>
          <w:rFonts w:ascii="Times New Roman" w:hAnsi="Times New Roman" w:cs="Times New Roman"/>
          <w:sz w:val="24"/>
          <w:szCs w:val="24"/>
        </w:rPr>
        <w:t xml:space="preserve"> КУМИ </w:t>
      </w:r>
      <w:r w:rsidRPr="00A325B9">
        <w:rPr>
          <w:rFonts w:ascii="Times New Roman" w:hAnsi="Times New Roman" w:cs="Times New Roman"/>
          <w:sz w:val="24"/>
          <w:szCs w:val="24"/>
        </w:rPr>
        <w:t>(лично или по телефону) осуществляет устное информирование обратившегося за информацией заявителя.</w:t>
      </w:r>
    </w:p>
    <w:p w:rsidR="00DF4A21" w:rsidRPr="00A325B9" w:rsidRDefault="00DF4A21" w:rsidP="00762E7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Письменный от</w:t>
      </w:r>
      <w:r w:rsidR="00762E7F" w:rsidRPr="00A325B9">
        <w:rPr>
          <w:rFonts w:ascii="Times New Roman" w:hAnsi="Times New Roman" w:cs="Times New Roman"/>
          <w:sz w:val="24"/>
          <w:szCs w:val="24"/>
        </w:rPr>
        <w:t xml:space="preserve">вет </w:t>
      </w:r>
      <w:proofErr w:type="gramStart"/>
      <w:r w:rsidR="00762E7F" w:rsidRPr="00A325B9">
        <w:rPr>
          <w:rFonts w:ascii="Times New Roman" w:hAnsi="Times New Roman" w:cs="Times New Roman"/>
          <w:sz w:val="24"/>
          <w:szCs w:val="24"/>
        </w:rPr>
        <w:t xml:space="preserve">подписывается главой администрации </w:t>
      </w:r>
      <w:proofErr w:type="spellStart"/>
      <w:r w:rsidR="00762E7F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762E7F" w:rsidRPr="00A325B9">
        <w:rPr>
          <w:rFonts w:ascii="Times New Roman" w:hAnsi="Times New Roman" w:cs="Times New Roman"/>
          <w:sz w:val="24"/>
          <w:szCs w:val="24"/>
        </w:rPr>
        <w:t xml:space="preserve"> района содержит</w:t>
      </w:r>
      <w:proofErr w:type="gramEnd"/>
      <w:r w:rsidR="00762E7F" w:rsidRPr="00A325B9">
        <w:rPr>
          <w:rFonts w:ascii="Times New Roman" w:hAnsi="Times New Roman" w:cs="Times New Roman"/>
          <w:sz w:val="24"/>
          <w:szCs w:val="24"/>
        </w:rPr>
        <w:t xml:space="preserve"> фамилию </w:t>
      </w:r>
      <w:r w:rsidRPr="00A325B9">
        <w:rPr>
          <w:rFonts w:ascii="Times New Roman" w:hAnsi="Times New Roman" w:cs="Times New Roman"/>
          <w:sz w:val="24"/>
          <w:szCs w:val="24"/>
        </w:rPr>
        <w:t>и номер телефона исполнителя и выдается заявителю лично или на</w:t>
      </w:r>
      <w:r w:rsidR="00762E7F" w:rsidRPr="00A325B9">
        <w:rPr>
          <w:rFonts w:ascii="Times New Roman" w:hAnsi="Times New Roman" w:cs="Times New Roman"/>
          <w:sz w:val="24"/>
          <w:szCs w:val="24"/>
        </w:rPr>
        <w:t xml:space="preserve">правляется по почтовому адресу, </w:t>
      </w:r>
      <w:r w:rsidRPr="00A325B9">
        <w:rPr>
          <w:rFonts w:ascii="Times New Roman" w:hAnsi="Times New Roman" w:cs="Times New Roman"/>
          <w:sz w:val="24"/>
          <w:szCs w:val="24"/>
        </w:rPr>
        <w:t>указанному в обращении, или по электронной почте, указанной в обращении, или через ЕПГУ.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DF4A21" w:rsidRPr="00A325B9" w:rsidRDefault="00DF4A21" w:rsidP="0076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заявителю в течение 30 (тридцати) дней со дня регистрации обращения в </w:t>
      </w:r>
      <w:r w:rsidR="00762E7F" w:rsidRPr="00A325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62E7F" w:rsidRPr="00A325B9">
        <w:rPr>
          <w:rFonts w:ascii="Times New Roman" w:hAnsi="Times New Roman" w:cs="Times New Roman"/>
          <w:sz w:val="24"/>
          <w:szCs w:val="24"/>
        </w:rPr>
        <w:t>Дятьковскогог</w:t>
      </w:r>
      <w:proofErr w:type="spellEnd"/>
      <w:r w:rsidR="00762E7F" w:rsidRPr="00A325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4A21" w:rsidRPr="00A325B9" w:rsidRDefault="00DF4A21" w:rsidP="00762E7F">
      <w:pPr>
        <w:ind w:left="720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DF4A21" w:rsidRPr="00A325B9" w:rsidRDefault="00DF4A21" w:rsidP="00762E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2.2. Предоставление муниципальной услуги осуществляется</w:t>
      </w:r>
      <w:r w:rsidR="00762E7F" w:rsidRPr="00A325B9">
        <w:rPr>
          <w:rFonts w:ascii="Times New Roman" w:hAnsi="Times New Roman" w:cs="Times New Roman"/>
          <w:sz w:val="24"/>
          <w:szCs w:val="24"/>
        </w:rPr>
        <w:t xml:space="preserve"> КУМИ. </w:t>
      </w:r>
      <w:r w:rsidRPr="00A325B9">
        <w:rPr>
          <w:rFonts w:ascii="Times New Roman" w:hAnsi="Times New Roman" w:cs="Times New Roman"/>
          <w:sz w:val="24"/>
          <w:szCs w:val="24"/>
        </w:rPr>
        <w:t xml:space="preserve">В процедуре предоставления муниципальной услуги участвует комиссия по подготовке проекта правил землепользования и застройки </w:t>
      </w:r>
      <w:r w:rsidR="00762E7F" w:rsidRPr="00A325B9">
        <w:rPr>
          <w:rFonts w:ascii="Times New Roman" w:hAnsi="Times New Roman" w:cs="Times New Roman"/>
          <w:sz w:val="24"/>
          <w:szCs w:val="24"/>
        </w:rPr>
        <w:t xml:space="preserve">МО «город Дятьково» </w:t>
      </w:r>
      <w:r w:rsidRPr="00A325B9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F4A21" w:rsidRPr="00A325B9" w:rsidRDefault="00DF4A21" w:rsidP="00635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выдача копии нормативного правового акта</w:t>
      </w:r>
      <w:r w:rsidR="00762B7D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="006350E7" w:rsidRPr="00A325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350E7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6350E7" w:rsidRPr="00A325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25B9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по основаниям, предусмотренным пунктом 2.9 административного регламента.</w:t>
      </w:r>
    </w:p>
    <w:p w:rsidR="00DF4A21" w:rsidRPr="00A325B9" w:rsidRDefault="00DF4A21" w:rsidP="00635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оформляется в виде </w:t>
      </w:r>
      <w:r w:rsidR="006350E7" w:rsidRPr="00A325B9">
        <w:rPr>
          <w:rFonts w:ascii="Times New Roman" w:hAnsi="Times New Roman" w:cs="Times New Roman"/>
          <w:sz w:val="24"/>
          <w:szCs w:val="24"/>
        </w:rPr>
        <w:t xml:space="preserve">письма администрации </w:t>
      </w:r>
      <w:proofErr w:type="spellStart"/>
      <w:r w:rsidR="006350E7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6350E7" w:rsidRPr="00A325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25B9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и выдается заявителю в виде копии нормативного правового акта.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не более 46 (сорока шести)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(далее - заявление) в комиссию.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>: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федеральным законом от 22.07.2008 № 123-ФЗ "Технический регламент о требованиях пожарной безопасности";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федеральным законом от 30.12.2009 № 384-ФЗ "Технический регламент о безопасности зданий и сооружений";</w:t>
      </w:r>
    </w:p>
    <w:p w:rsidR="00DF4A21" w:rsidRPr="00A325B9" w:rsidRDefault="00DF4A21" w:rsidP="00DF4A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федеральным законом от 27.07.2006 № 152-ФЗ "О персональных данных";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- постановлением Правительства Российской Федерации от 08.09.2010 № 697 "О единой системе межведомственного электронного взаимодействия";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25.09.2007 №74 "О введении в действие новой редакции санитарно-эпидемиологических правил и нормативов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объектов";</w:t>
      </w:r>
    </w:p>
    <w:p w:rsidR="00DF4A21" w:rsidRPr="00A325B9" w:rsidRDefault="00DF4A21" w:rsidP="00D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2.07.01-89*,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Российской Федерации от 28.12.2010 №820;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2.6. По выбору заявителя заявление и документы, необходимые для предоставления муниципальной услуги, представляются одним из следующих способов:</w:t>
      </w:r>
    </w:p>
    <w:p w:rsidR="00DF4A21" w:rsidRPr="00A325B9" w:rsidRDefault="00DF4A21" w:rsidP="006350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лично в</w:t>
      </w:r>
      <w:r w:rsidR="000A543B" w:rsidRPr="00A325B9">
        <w:rPr>
          <w:rFonts w:ascii="Times New Roman" w:hAnsi="Times New Roman" w:cs="Times New Roman"/>
          <w:sz w:val="24"/>
          <w:szCs w:val="24"/>
        </w:rPr>
        <w:t xml:space="preserve"> КУМИ</w:t>
      </w:r>
      <w:r w:rsidR="006350E7" w:rsidRPr="00A325B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A543B" w:rsidRPr="00A325B9">
        <w:rPr>
          <w:rFonts w:ascii="Times New Roman" w:hAnsi="Times New Roman" w:cs="Times New Roman"/>
          <w:sz w:val="24"/>
          <w:szCs w:val="24"/>
        </w:rPr>
        <w:t>и</w:t>
      </w:r>
      <w:r w:rsidR="006350E7" w:rsidRPr="00A3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E7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6350E7" w:rsidRPr="00A325B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или МФЦ;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почтовым отправлением по месту нахождения </w:t>
      </w:r>
      <w:r w:rsidR="000A543B" w:rsidRPr="00A325B9">
        <w:rPr>
          <w:rFonts w:ascii="Times New Roman" w:hAnsi="Times New Roman" w:cs="Times New Roman"/>
          <w:sz w:val="24"/>
          <w:szCs w:val="24"/>
        </w:rPr>
        <w:t xml:space="preserve">КУМИ </w:t>
      </w:r>
      <w:r w:rsidR="006350E7" w:rsidRPr="00A325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50E7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6350E7" w:rsidRPr="00A325B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325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A21" w:rsidRPr="00A325B9" w:rsidRDefault="00DF4A21" w:rsidP="000A543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в электронной форме путем направления запроса на адрес электронной почты </w:t>
      </w:r>
      <w:proofErr w:type="spellStart"/>
      <w:r w:rsidR="000A543B" w:rsidRPr="00A325B9">
        <w:rPr>
          <w:rFonts w:ascii="Times New Roman" w:hAnsi="Times New Roman" w:cs="Times New Roman"/>
          <w:sz w:val="24"/>
          <w:szCs w:val="24"/>
          <w:lang w:val="en-US"/>
        </w:rPr>
        <w:t>radm</w:t>
      </w:r>
      <w:proofErr w:type="spellEnd"/>
      <w:r w:rsidR="000A543B" w:rsidRPr="00A325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543B" w:rsidRPr="00A325B9">
        <w:rPr>
          <w:rFonts w:ascii="Times New Roman" w:hAnsi="Times New Roman" w:cs="Times New Roman"/>
          <w:sz w:val="24"/>
          <w:szCs w:val="24"/>
          <w:lang w:val="en-US"/>
        </w:rPr>
        <w:t>dtk</w:t>
      </w:r>
      <w:proofErr w:type="spellEnd"/>
      <w:r w:rsidR="000A543B" w:rsidRPr="00A325B9">
        <w:rPr>
          <w:rFonts w:ascii="Times New Roman" w:hAnsi="Times New Roman" w:cs="Times New Roman"/>
          <w:sz w:val="24"/>
          <w:szCs w:val="24"/>
        </w:rPr>
        <w:t>@</w:t>
      </w:r>
      <w:r w:rsidR="000A543B" w:rsidRPr="00A325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543B" w:rsidRPr="00A325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543B" w:rsidRPr="00A325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>,</w:t>
      </w:r>
    </w:p>
    <w:p w:rsidR="00DF4A21" w:rsidRPr="00A325B9" w:rsidRDefault="00DF4A21" w:rsidP="000A543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с помощью официального сайта </w:t>
      </w:r>
      <w:r w:rsidR="000A543B" w:rsidRPr="00A325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A543B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0A543B" w:rsidRPr="00A325B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или посредством личного кабинета ЕПГУ.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заявление по образцу (приложение №1).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2.6.2. Документы и информация,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запрашиваемые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Брянской области;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- в органе Федеральной налоговой службы;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 - в Управлении Федеральной службы государственной регистрации, кадастра и картографии по Брянской области;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№210-ФЗ "Об организации предоставления государственных и муниципальных услуг".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2.8. Основания для отказа в приеме заявления и документов отсутствуют.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2.9. Основания для приостановления муниципальной услуги отсутствуют.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услуги, если: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заявитель письменно отказывается от получения разрешения на условно разрешенный вид использования;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DF4A21" w:rsidRPr="00A325B9" w:rsidRDefault="00DF4A21" w:rsidP="000A5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размещение объекта капитального строительства не соответствует генеральному плану </w:t>
      </w:r>
      <w:r w:rsidR="000A543B" w:rsidRPr="00A325B9">
        <w:rPr>
          <w:rFonts w:ascii="Times New Roman" w:hAnsi="Times New Roman" w:cs="Times New Roman"/>
          <w:sz w:val="24"/>
          <w:szCs w:val="24"/>
        </w:rPr>
        <w:t xml:space="preserve">МО «город Дятьково» или генеральным планам сельских поселений </w:t>
      </w:r>
      <w:proofErr w:type="spellStart"/>
      <w:r w:rsidR="000A543B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0A543B" w:rsidRPr="00A325B9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A325B9">
        <w:rPr>
          <w:rFonts w:ascii="Times New Roman" w:hAnsi="Times New Roman" w:cs="Times New Roman"/>
          <w:sz w:val="24"/>
          <w:szCs w:val="24"/>
        </w:rPr>
        <w:t>документации по планировке территории;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 не соответствуют градостроительному регламенту;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земельный участок, в отношении которого испрашивается разрешение на условно разрешенный вид использования, принадлежит к нескольким территориальным зонам;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земельный участок зарезервирован для муниципальных нужд.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2.10. Услуги, являющиеся необходимыми и обязательными для предоставления муниципальной услуги, отсутствуют.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2.12.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2.13. Регистрация заявления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DF4A21" w:rsidRPr="00A325B9" w:rsidRDefault="00DF4A21" w:rsidP="00E269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2.14. </w:t>
      </w:r>
      <w:r w:rsidR="00E2696D" w:rsidRPr="00A325B9">
        <w:rPr>
          <w:rFonts w:ascii="Times New Roman" w:hAnsi="Times New Roman" w:cs="Times New Roman"/>
          <w:sz w:val="24"/>
          <w:szCs w:val="24"/>
        </w:rPr>
        <w:t>При подаче заявления через МФЦ регистрация заявления в течени</w:t>
      </w:r>
      <w:proofErr w:type="gramStart"/>
      <w:r w:rsidR="00E2696D" w:rsidRPr="00A325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2696D" w:rsidRPr="00A325B9"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доставки его курьером в администрацию </w:t>
      </w:r>
      <w:proofErr w:type="spellStart"/>
      <w:r w:rsidR="00E2696D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E2696D" w:rsidRPr="00A325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2.15. Показатели качества и доступности муниципальной услуги.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2.15.1. Показателями качества муниципальной услуги являются: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исполнение обращения в установленные сроки;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соблюдение порядка выполнения административных процедур.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2.15.2. Показателями доступности муниципальной услуги являются:</w:t>
      </w:r>
    </w:p>
    <w:p w:rsidR="00DF4A21" w:rsidRPr="00A325B9" w:rsidRDefault="00DF4A21" w:rsidP="00DF4A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к местам предоставления муниципальной услуги для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инвалидов, использующих кресла-коляски и собак-проводников, а также допуск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>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- наличие бесплатной парковки автотранспортных средств, в том числе парковки для специальных транспортных средств инвалидов и других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Для регистрации запроса на предоставление муниципальной услуги посредством ЕПГУ заявителю необходимо: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авторизоваться на ЕПГУ (войти в личный кабинет);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из списка муниципальных услуг выбрать соответствующую муниципальную услугу;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нажатием кнопки "Получить услугу" инициализировать операцию по заполнению электронной формы заявления;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заполнить электронную форму заявления, внести в личный кабинет сведения и электронные образы документов, необходимые для предоставления муниципальной услуги;</w:t>
      </w:r>
    </w:p>
    <w:p w:rsidR="00DF4A21" w:rsidRPr="00A325B9" w:rsidRDefault="00DF4A21" w:rsidP="00E2696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отправить электронную форму запроса в</w:t>
      </w:r>
      <w:r w:rsidR="00E2696D" w:rsidRPr="00A325B9">
        <w:rPr>
          <w:rFonts w:ascii="Times New Roman" w:hAnsi="Times New Roman" w:cs="Times New Roman"/>
          <w:sz w:val="24"/>
          <w:szCs w:val="24"/>
        </w:rPr>
        <w:t xml:space="preserve"> КУМИ администрации </w:t>
      </w:r>
      <w:proofErr w:type="spellStart"/>
      <w:r w:rsidR="00E2696D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E2696D" w:rsidRPr="00A325B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4A21" w:rsidRPr="00A325B9" w:rsidRDefault="00DF4A21" w:rsidP="00E26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В случае направления заявителем заявления на получение муниципальной услуги в электронной форме к заявлению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</w:t>
      </w:r>
      <w:r w:rsidR="00E2696D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sz w:val="24"/>
          <w:szCs w:val="24"/>
        </w:rPr>
        <w:t xml:space="preserve">сличения при личной явке в </w:t>
      </w:r>
      <w:r w:rsidR="00E2696D" w:rsidRPr="00A325B9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A325B9">
        <w:rPr>
          <w:rFonts w:ascii="Times New Roman" w:hAnsi="Times New Roman" w:cs="Times New Roman"/>
          <w:sz w:val="24"/>
          <w:szCs w:val="24"/>
        </w:rPr>
        <w:t>только в случае принятия решения о предоставлении муниципальной услуги.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DF4A21" w:rsidRPr="00A325B9" w:rsidRDefault="00DF4A21" w:rsidP="00DF4A21">
      <w:pPr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МФЦ. Иные требования для предоставления муниципальной услуги на базе МФЦ отсутствуют.</w:t>
      </w:r>
    </w:p>
    <w:p w:rsidR="00DF4A21" w:rsidRPr="00A325B9" w:rsidRDefault="00DF4A21" w:rsidP="00DF4A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325B9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</w:t>
      </w:r>
      <w:proofErr w:type="spellStart"/>
      <w:r w:rsidRPr="00A325B9">
        <w:rPr>
          <w:rFonts w:ascii="Times New Roman" w:hAnsi="Times New Roman" w:cs="Times New Roman"/>
          <w:b/>
          <w:sz w:val="24"/>
          <w:szCs w:val="24"/>
        </w:rPr>
        <w:t>процедурв</w:t>
      </w:r>
      <w:proofErr w:type="spellEnd"/>
      <w:r w:rsidRPr="00A325B9">
        <w:rPr>
          <w:rFonts w:ascii="Times New Roman" w:hAnsi="Times New Roman" w:cs="Times New Roman"/>
          <w:b/>
          <w:sz w:val="24"/>
          <w:szCs w:val="24"/>
        </w:rPr>
        <w:t xml:space="preserve"> многофункциональных центрах предоставления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приводится в приложении №2.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3.1. Прием и регистрация заявления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по приему и регистрации заявления является обращение заявителя в письменной форме с заявлением в соответствии с пунктом 2.6.1 административного регламента в комиссию.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3.1.2. Секретарь комиссии: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:rsidR="00DF4A21" w:rsidRPr="00A325B9" w:rsidRDefault="00DF4A21" w:rsidP="00DF4A21">
      <w:pPr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проверяет правильность заполнения заявления и наличие документов (в случае представления их заявителем по собственной инициативе), представленных в соответствии с пунктами 2.6.1, 2.6.2 административного регламента;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в течение одного дня осуществляет регистрацию поступившего заявления и документов в электронной базе данных.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При подаче заявления и документов (в случае представления их заявителем по собственной инициативе) в форме электронных документов секретарь не позднее рабочего дня, следующего за днем поступления заявления, направляет заявителю уведомление в электронной форме, подтверждающее получение и регистрацию заявления и документов.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3.1.3. Результатом выполнения административной процедуры по приему и регистрации заявления является прием и регистрация заявления.</w:t>
      </w:r>
    </w:p>
    <w:p w:rsidR="00E2696D" w:rsidRPr="00A325B9" w:rsidRDefault="00DF4A21" w:rsidP="00E26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3.1.4. Срок выполнения административной процедуры по приему и регистрации заявления - один день.</w:t>
      </w:r>
    </w:p>
    <w:p w:rsidR="00DF4A21" w:rsidRPr="00A325B9" w:rsidRDefault="00DF4A21" w:rsidP="00E26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3.2. Рассмотрение заявления и назначение публичных слушаний</w:t>
      </w:r>
    </w:p>
    <w:p w:rsidR="00DF4A21" w:rsidRPr="00A325B9" w:rsidRDefault="00DF4A21" w:rsidP="00E26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по рассмотрению заявления и назначению публичных слушаний является поступление </w:t>
      </w:r>
      <w:r w:rsidR="00E2696D" w:rsidRPr="00A325B9">
        <w:rPr>
          <w:rFonts w:ascii="Times New Roman" w:hAnsi="Times New Roman" w:cs="Times New Roman"/>
          <w:sz w:val="24"/>
          <w:szCs w:val="24"/>
        </w:rPr>
        <w:t xml:space="preserve">в КУМИ </w:t>
      </w:r>
      <w:r w:rsidRPr="00A325B9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DF4A21" w:rsidRPr="00A325B9" w:rsidRDefault="00DF4A21" w:rsidP="00E269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3.2.2. Сотрудник </w:t>
      </w:r>
      <w:r w:rsidR="00E2696D" w:rsidRPr="00A325B9">
        <w:rPr>
          <w:rFonts w:ascii="Times New Roman" w:hAnsi="Times New Roman" w:cs="Times New Roman"/>
          <w:sz w:val="24"/>
          <w:szCs w:val="24"/>
        </w:rPr>
        <w:t xml:space="preserve">КУМИ </w:t>
      </w:r>
      <w:r w:rsidRPr="00A325B9">
        <w:rPr>
          <w:rFonts w:ascii="Times New Roman" w:hAnsi="Times New Roman" w:cs="Times New Roman"/>
          <w:sz w:val="24"/>
          <w:szCs w:val="24"/>
        </w:rPr>
        <w:t>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пункте 2.6.2 административного регламента, если они не представлены заявителем по собственной инициативе.</w:t>
      </w:r>
    </w:p>
    <w:p w:rsidR="00DF4A21" w:rsidRPr="00A325B9" w:rsidRDefault="00DF4A21" w:rsidP="00DF4A21">
      <w:pPr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При направлении запросов по каналам межведомственного электронного взаимодействия запросы подписываются электронной подписью уполномоченного должностного лица.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DF4A21" w:rsidRPr="00A325B9" w:rsidRDefault="00DF4A21" w:rsidP="00E269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3.2.3. Сотрудник </w:t>
      </w:r>
      <w:r w:rsidR="00E2696D" w:rsidRPr="00A325B9">
        <w:rPr>
          <w:rFonts w:ascii="Times New Roman" w:hAnsi="Times New Roman" w:cs="Times New Roman"/>
          <w:sz w:val="24"/>
          <w:szCs w:val="24"/>
        </w:rPr>
        <w:t xml:space="preserve"> КУМИ в </w:t>
      </w:r>
      <w:r w:rsidRPr="00A325B9">
        <w:rPr>
          <w:rFonts w:ascii="Times New Roman" w:hAnsi="Times New Roman" w:cs="Times New Roman"/>
          <w:sz w:val="24"/>
          <w:szCs w:val="24"/>
        </w:rPr>
        <w:t xml:space="preserve">течение 2 (двух) дней со дня получения сведений, указанных в пункте 3.2.2 административного регламента, осуществляет подготовку нормативного правового акта </w:t>
      </w:r>
      <w:r w:rsidR="00E2696D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sz w:val="24"/>
          <w:szCs w:val="24"/>
        </w:rPr>
        <w:t>о назначении публичных слушаний.</w:t>
      </w:r>
    </w:p>
    <w:p w:rsidR="00DF4A21" w:rsidRPr="00A325B9" w:rsidRDefault="00343B2E" w:rsidP="00343B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Нормативный правовой акт </w:t>
      </w:r>
      <w:r w:rsidR="00DF4A21" w:rsidRPr="00A325B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 w:rsidRPr="00A325B9">
        <w:rPr>
          <w:rFonts w:ascii="Times New Roman" w:hAnsi="Times New Roman" w:cs="Times New Roman"/>
          <w:sz w:val="24"/>
          <w:szCs w:val="24"/>
        </w:rPr>
        <w:t xml:space="preserve"> и </w:t>
      </w:r>
      <w:r w:rsidR="00DF4A21" w:rsidRPr="00A325B9">
        <w:rPr>
          <w:rFonts w:ascii="Times New Roman" w:hAnsi="Times New Roman" w:cs="Times New Roman"/>
          <w:sz w:val="24"/>
          <w:szCs w:val="24"/>
        </w:rPr>
        <w:t>иной официальной информации, и размещается на официальном сайте</w:t>
      </w:r>
      <w:r w:rsidRPr="00A325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района и в Сборнике муниципальных правовых актов.</w:t>
      </w:r>
      <w:r w:rsidR="00DF4A21" w:rsidRPr="00A3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3.2.4. Секретарь комиссии не позднее чем через 10 (десять) дней со дня поступления заявления, в соответствии с пунктом 3.2.1 административного регламента,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DF4A21" w:rsidRPr="00A325B9" w:rsidRDefault="00DF4A21" w:rsidP="00343B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3.2.5. Результатом административной процедуры по рассмотрению заявления и назначению публичных слушаний является издание нормативного правового акта о назначении публичных слушаний.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3.2.6. Срок выполнения административной процедуры по рассмотрению заявления и назначению публичных слушаний - не более 14 (четырнадцати) дней.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3.3. Организация и проведение публичных слушаний</w:t>
      </w:r>
    </w:p>
    <w:p w:rsidR="00DF4A21" w:rsidRPr="00A325B9" w:rsidRDefault="00DF4A21" w:rsidP="00DF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</w:t>
      </w:r>
      <w:r w:rsidR="00343B2E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3.3.2.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DF4A21" w:rsidRPr="00A325B9" w:rsidRDefault="00DF4A21" w:rsidP="00343B2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r w:rsidR="00343B2E" w:rsidRPr="00A325B9">
        <w:rPr>
          <w:rFonts w:ascii="Times New Roman" w:hAnsi="Times New Roman" w:cs="Times New Roman"/>
          <w:sz w:val="24"/>
          <w:szCs w:val="24"/>
        </w:rPr>
        <w:t>10 дней</w:t>
      </w:r>
      <w:r w:rsidRPr="00A325B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F4A21" w:rsidRPr="00A325B9" w:rsidRDefault="00DF4A21" w:rsidP="00343B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3.3.3.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нормативных правовых актов иной официальной информации, и размещение на официальном сайте </w:t>
      </w:r>
      <w:r w:rsidR="00343B2E" w:rsidRPr="00A325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43B2E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343B2E" w:rsidRPr="00A325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3.3.5.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- не более 27 (двадцати семи) дней.</w:t>
      </w:r>
    </w:p>
    <w:p w:rsidR="00DF4A21" w:rsidRPr="00A325B9" w:rsidRDefault="00DF4A21" w:rsidP="00343B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3.4. Издание нормативного правового акта</w:t>
      </w:r>
      <w:r w:rsidR="00343B2E" w:rsidRPr="00A325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43B2E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343B2E" w:rsidRPr="00A325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25B9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его копии заявителю </w:t>
      </w:r>
    </w:p>
    <w:p w:rsidR="00DF4A21" w:rsidRPr="00A325B9" w:rsidRDefault="00DF4A21" w:rsidP="00905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по изданию нормативного правового акта</w:t>
      </w:r>
      <w:r w:rsidR="00905E59" w:rsidRPr="00A325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05E59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905E59" w:rsidRPr="00A325B9">
        <w:rPr>
          <w:rFonts w:ascii="Times New Roman" w:hAnsi="Times New Roman" w:cs="Times New Roman"/>
          <w:sz w:val="24"/>
          <w:szCs w:val="24"/>
        </w:rPr>
        <w:t xml:space="preserve"> района о </w:t>
      </w:r>
      <w:r w:rsidRPr="00A325B9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руководителю </w:t>
      </w:r>
      <w:r w:rsidR="00905E59" w:rsidRPr="00A325B9">
        <w:rPr>
          <w:rFonts w:ascii="Times New Roman" w:hAnsi="Times New Roman" w:cs="Times New Roman"/>
          <w:sz w:val="24"/>
          <w:szCs w:val="24"/>
        </w:rPr>
        <w:t>заключения о результатах</w:t>
      </w:r>
      <w:r w:rsidR="00F418F0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="00905E59" w:rsidRPr="00A325B9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A325B9">
        <w:rPr>
          <w:rFonts w:ascii="Times New Roman" w:hAnsi="Times New Roman" w:cs="Times New Roman"/>
          <w:sz w:val="24"/>
          <w:szCs w:val="24"/>
        </w:rPr>
        <w:t>.</w:t>
      </w:r>
    </w:p>
    <w:p w:rsidR="00DF4A21" w:rsidRPr="00A325B9" w:rsidRDefault="00DF4A21" w:rsidP="00905E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3.4.2. Сотрудник </w:t>
      </w:r>
      <w:r w:rsidR="00905E59" w:rsidRPr="00A325B9">
        <w:rPr>
          <w:rFonts w:ascii="Times New Roman" w:hAnsi="Times New Roman" w:cs="Times New Roman"/>
          <w:sz w:val="24"/>
          <w:szCs w:val="24"/>
        </w:rPr>
        <w:t>КУМИ</w:t>
      </w:r>
      <w:r w:rsidR="00F418F0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05E59" w:rsidRPr="00A325B9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</w:t>
      </w:r>
      <w:r w:rsidRPr="00A325B9">
        <w:rPr>
          <w:rFonts w:ascii="Times New Roman" w:hAnsi="Times New Roman" w:cs="Times New Roman"/>
          <w:sz w:val="24"/>
          <w:szCs w:val="24"/>
        </w:rPr>
        <w:t>осуществляет подготовку проект</w:t>
      </w:r>
      <w:r w:rsidR="00905E59" w:rsidRPr="00A325B9">
        <w:rPr>
          <w:rFonts w:ascii="Times New Roman" w:hAnsi="Times New Roman" w:cs="Times New Roman"/>
          <w:sz w:val="24"/>
          <w:szCs w:val="24"/>
        </w:rPr>
        <w:t>а постановления администрации</w:t>
      </w:r>
      <w:r w:rsidR="00F418F0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DF4A21" w:rsidRPr="00A325B9" w:rsidRDefault="00DF4A21" w:rsidP="00F41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3.4.</w:t>
      </w:r>
      <w:r w:rsidR="00F418F0" w:rsidRPr="00A325B9">
        <w:rPr>
          <w:rFonts w:ascii="Times New Roman" w:hAnsi="Times New Roman" w:cs="Times New Roman"/>
          <w:sz w:val="24"/>
          <w:szCs w:val="24"/>
        </w:rPr>
        <w:t>3</w:t>
      </w:r>
      <w:r w:rsidRPr="00A325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изданию нормативного правового акта </w:t>
      </w:r>
      <w:r w:rsidR="00F418F0" w:rsidRPr="00A325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418F0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F418F0" w:rsidRPr="00A325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25B9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выдаче его копии заявителю является издание нормативного правового акта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выдача его копии заявителю.</w:t>
      </w:r>
    </w:p>
    <w:p w:rsidR="00DF4A21" w:rsidRPr="00A325B9" w:rsidRDefault="00DF4A21" w:rsidP="009C5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3.4.</w:t>
      </w:r>
      <w:r w:rsidR="00F418F0" w:rsidRPr="00A325B9">
        <w:rPr>
          <w:rFonts w:ascii="Times New Roman" w:hAnsi="Times New Roman" w:cs="Times New Roman"/>
          <w:sz w:val="24"/>
          <w:szCs w:val="24"/>
        </w:rPr>
        <w:t>4</w:t>
      </w:r>
      <w:r w:rsidRPr="00A325B9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по изданию нормативного правового акта </w:t>
      </w:r>
      <w:r w:rsidR="009C5B30" w:rsidRPr="00A325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5B30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9C5B30" w:rsidRPr="00A325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25B9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выдаче его копии заявителю - 4 (четыре) дня.</w:t>
      </w:r>
    </w:p>
    <w:p w:rsidR="00DF4A21" w:rsidRPr="00A325B9" w:rsidRDefault="00DF4A21" w:rsidP="00DF4A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325B9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A325B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325B9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F4A21" w:rsidRPr="00A325B9" w:rsidRDefault="00DF4A21" w:rsidP="006D0D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сотрудниками </w:t>
      </w:r>
      <w:r w:rsidR="006D0D25" w:rsidRPr="00A325B9">
        <w:rPr>
          <w:rFonts w:ascii="Times New Roman" w:hAnsi="Times New Roman" w:cs="Times New Roman"/>
          <w:sz w:val="24"/>
          <w:szCs w:val="24"/>
        </w:rPr>
        <w:t xml:space="preserve">КУМИ администрации </w:t>
      </w:r>
      <w:proofErr w:type="spellStart"/>
      <w:r w:rsidR="006D0D25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6D0D25" w:rsidRPr="00A325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25B9">
        <w:rPr>
          <w:rFonts w:ascii="Times New Roman" w:hAnsi="Times New Roman" w:cs="Times New Roman"/>
          <w:sz w:val="24"/>
          <w:szCs w:val="24"/>
        </w:rPr>
        <w:t xml:space="preserve"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</w:t>
      </w:r>
      <w:r w:rsidR="006D0D25" w:rsidRPr="00A325B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администрации, председатель КУМИ, зам</w:t>
      </w:r>
      <w:proofErr w:type="gramStart"/>
      <w:r w:rsidR="006D0D25" w:rsidRPr="00A325B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0D25" w:rsidRPr="00A325B9">
        <w:rPr>
          <w:rFonts w:ascii="Times New Roman" w:hAnsi="Times New Roman" w:cs="Times New Roman"/>
          <w:sz w:val="24"/>
          <w:szCs w:val="24"/>
        </w:rPr>
        <w:t>редседателя КУМИ.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DF4A21" w:rsidRPr="00A325B9" w:rsidRDefault="00DF4A21" w:rsidP="006D0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проводятся на основании распорядительных документов </w:t>
      </w:r>
      <w:r w:rsidR="006D0D25" w:rsidRPr="00A325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0D25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6D0D25" w:rsidRPr="00A325B9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Pr="00A3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Проверки осуществляются с целью выявления и устранения нарушений при предоставлении муниципальной услуги.</w:t>
      </w: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DF4A21" w:rsidRPr="00A325B9" w:rsidRDefault="00DF4A21" w:rsidP="006D0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6D0D25" w:rsidRPr="00A325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0D25"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="006D0D25" w:rsidRPr="00A325B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135F1"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sz w:val="24"/>
          <w:szCs w:val="24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DF4A21" w:rsidRPr="00A325B9" w:rsidRDefault="00DF4A21" w:rsidP="00DF4A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325B9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 органа,</w:t>
      </w:r>
    </w:p>
    <w:p w:rsidR="00DF4A21" w:rsidRPr="00A325B9" w:rsidRDefault="00DF4A21" w:rsidP="00DF4A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A325B9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</w:t>
      </w:r>
      <w:r w:rsidR="004135F1" w:rsidRPr="00A3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/>
          <w:sz w:val="24"/>
          <w:szCs w:val="24"/>
        </w:rPr>
        <w:t>должностных лиц, муниципальных служащих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5.1. Информация для заявителя о его  праве  на обжалование решений и действий (бездействия) исполнителя в досудебном (внесудебном) порядке.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главы администрации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Исполнителя, его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5.2.  Предмет жалобы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Жалоба оформляется в произвольной форме с учетом требований, предусмотренных законодательством Российской Федерации  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Жалоба должна содержать следующие сведения: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место жительства заявителя - физического лица либо наименование, местонахождение заявителя - юридического лица, номер (номера) контактного телефона, адрес (адреса) электронной почты (при наличии) и (или) почтовый адрес, по которым ответ должен быть направлен заявителю;</w:t>
      </w:r>
      <w:proofErr w:type="gramEnd"/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главе администрации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5.4.1. Непосредственно в орган, предоставляющий муниципальную услугу, либо в сектор делопроизводства и контроля администрации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>5.4.2. Почтовым отправлением по адресу: Брянская область, г</w:t>
      </w:r>
      <w:proofErr w:type="gram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A325B9">
        <w:rPr>
          <w:rFonts w:ascii="Times New Roman" w:hAnsi="Times New Roman" w:cs="Times New Roman"/>
          <w:color w:val="000000"/>
          <w:sz w:val="24"/>
          <w:szCs w:val="24"/>
        </w:rPr>
        <w:t>ятьково, ул. Ленина, 141а.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5.4.3. В ходе личного приема главы администрации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>5.4.4. Подача жалоб осуществляется бесплатно.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>5.4.5. В электронном виде жалоба может быть подана заявителем посредством: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- Официального сайта администрации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информационной телекоммуникационной сети Интернет;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-   Единого портала государственных и муниципальных услуг (далее – ЕПГУ) либо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регинального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портала государственных и муниципальных услуг.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-  Электронной почты администрации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5.4.6. Жалоба может быть подана заявителем через многофункциональный центр предоставления государственных и муниципальных услуг (далее МФЦ). </w:t>
      </w:r>
    </w:p>
    <w:p w:rsidR="004135F1" w:rsidRPr="00A325B9" w:rsidRDefault="004135F1" w:rsidP="004135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5.4.7. </w:t>
      </w:r>
      <w:proofErr w:type="gram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рассмотрение жалобы ведется в соответствии с Положением «Об особенностях подачи и рассмотрения жалоб на решения и действия (бездействия) администрации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района, структурных подразделений администрации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района, имеющих статус юридического лица и их  должностных лиц, муниципальных служащих при предоставлении муниципальных услуг», утвержденного постановлением администрации </w:t>
      </w:r>
      <w:proofErr w:type="spellStart"/>
      <w:r w:rsidRPr="00A325B9">
        <w:rPr>
          <w:rFonts w:ascii="Times New Roman" w:hAnsi="Times New Roman" w:cs="Times New Roman"/>
          <w:color w:val="000000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color w:val="000000"/>
          <w:sz w:val="24"/>
          <w:szCs w:val="24"/>
        </w:rPr>
        <w:t xml:space="preserve"> района № 1260 от 4.10.2013г. </w:t>
      </w:r>
      <w:proofErr w:type="gramEnd"/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11.2 Федерального закона от 27.07.2010 года № 210-ФЗ «Об организации предоставления государственных и муниципальных услуг» жалоба рассматривается в </w:t>
      </w:r>
      <w:r w:rsidRPr="00A325B9">
        <w:rPr>
          <w:rFonts w:ascii="Times New Roman" w:hAnsi="Times New Roman" w:cs="Times New Roman"/>
          <w:sz w:val="24"/>
          <w:szCs w:val="24"/>
        </w:rPr>
        <w:lastRenderedPageBreak/>
        <w:t>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Основанием для приостановления рассмотрения жалобы может являться направление необходимых запросов в организации для получения информации в рамках рассмотрения жалобы.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удовлетворяет жалобу (полностью либо в части);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 xml:space="preserve">Согласно части 7 статьи 11.2 Федерального закона от 27.07.2010 года № 210-ФЗ «Об организации предоставления государственных и муниципальных услуг» не позднее дня, следующего за днем принятия решения, указанного в пункте 5.9 настоящего административного регламента, заявителю в письменной форме или (по его желанию) в электронной форме направляется мотивированный ответ о результатах рассмотрения жалобы. </w:t>
      </w:r>
      <w:proofErr w:type="gramEnd"/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5.9.  Порядок обжалования решения по жалобе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Исполнителя, его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главы администрации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35F1" w:rsidRPr="00A325B9" w:rsidRDefault="004135F1" w:rsidP="004135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4135F1" w:rsidRPr="00A325B9" w:rsidRDefault="004135F1" w:rsidP="004135F1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Информацию о порядке подачи жалоб  можно получить</w:t>
      </w:r>
    </w:p>
    <w:p w:rsidR="004135F1" w:rsidRPr="00A325B9" w:rsidRDefault="004135F1" w:rsidP="004135F1">
      <w:pPr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 - на официальном сайте администрации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32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A325B9" w:rsidRPr="00A325B9">
          <w:rPr>
            <w:rStyle w:val="a3"/>
            <w:rFonts w:ascii="Times New Roman" w:hAnsi="Times New Roman" w:cs="Times New Roman"/>
            <w:sz w:val="24"/>
            <w:szCs w:val="24"/>
          </w:rPr>
          <w:t>http://admindtk.ru/</w:t>
        </w:r>
      </w:hyperlink>
      <w:r w:rsidR="00A325B9" w:rsidRPr="00A32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sz w:val="24"/>
          <w:szCs w:val="24"/>
        </w:rPr>
        <w:t>в сети Интернет,</w:t>
      </w:r>
    </w:p>
    <w:p w:rsidR="004135F1" w:rsidRPr="00A325B9" w:rsidRDefault="004135F1" w:rsidP="004135F1">
      <w:pPr>
        <w:tabs>
          <w:tab w:val="left" w:pos="67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bCs/>
          <w:sz w:val="24"/>
          <w:szCs w:val="24"/>
        </w:rPr>
        <w:t>Адрес электронной почты</w:t>
      </w:r>
      <w:r w:rsidRPr="00A325B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325B9" w:rsidRPr="00A325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radmdtk@mail.ru</w:t>
      </w:r>
      <w:r w:rsidR="00A325B9" w:rsidRPr="00A32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факс: </w:t>
      </w:r>
      <w:r w:rsidR="00A325B9" w:rsidRPr="00A325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+7(48333)3-22-03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- у специалистов  по телефону 3-</w:t>
      </w:r>
      <w:r w:rsidR="00A325B9" w:rsidRPr="00A325B9">
        <w:rPr>
          <w:rFonts w:ascii="Times New Roman" w:hAnsi="Times New Roman" w:cs="Times New Roman"/>
          <w:sz w:val="24"/>
          <w:szCs w:val="24"/>
        </w:rPr>
        <w:t>51</w:t>
      </w:r>
      <w:r w:rsidRPr="00A325B9">
        <w:rPr>
          <w:rFonts w:ascii="Times New Roman" w:hAnsi="Times New Roman" w:cs="Times New Roman"/>
          <w:sz w:val="24"/>
          <w:szCs w:val="24"/>
        </w:rPr>
        <w:t>-</w:t>
      </w:r>
      <w:r w:rsidR="00A325B9" w:rsidRPr="00A325B9">
        <w:rPr>
          <w:rFonts w:ascii="Times New Roman" w:hAnsi="Times New Roman" w:cs="Times New Roman"/>
          <w:sz w:val="24"/>
          <w:szCs w:val="24"/>
        </w:rPr>
        <w:t>82</w:t>
      </w:r>
      <w:r w:rsidRPr="00A325B9">
        <w:rPr>
          <w:rFonts w:ascii="Times New Roman" w:hAnsi="Times New Roman" w:cs="Times New Roman"/>
          <w:sz w:val="24"/>
          <w:szCs w:val="24"/>
        </w:rPr>
        <w:t>, путем  обращения в администрацию по адресу: 242600, Брянская область, г. Дятьково, ул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>енина, 141а .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Заинтересованное лицо может обратиться с заявлением или жалобой на действия (бездействия) и решения должностного лица органа местного самоуправления, принятые в ходе предоставления муниципальной услуги в администрацию  </w:t>
      </w:r>
      <w:proofErr w:type="spellStart"/>
      <w:r w:rsidRPr="00A325B9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A325B9">
        <w:rPr>
          <w:rFonts w:ascii="Times New Roman" w:hAnsi="Times New Roman" w:cs="Times New Roman"/>
          <w:sz w:val="24"/>
          <w:szCs w:val="24"/>
        </w:rPr>
        <w:t xml:space="preserve">   района. 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В случае получения неудовлетворительного решения, принятого в ходе рассмотрения обращения, заинтересованное лицо имеет право обратиться к главе администрации или в уполномоченные государственные органы.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В случае если обращение содержит вопросы, решение которых не входит в компетенцию органов местного самоуправления, заинтересованному лицу дается ответ, разъясняющий порядок обращения в соответствующие органы государственной власти.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Обращение может быть как устным, так и письменным.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При устном обращении прием заинтересованных лиц осуществляется в приемные дни заместителем главы администрации. Ответ на обращение с согласия заинтересованного лица может быть дан устно главой администрации в ходе личного приема. В остальных случаях дается письменный ответ по существу поставленных в обращении вопросов.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Письменное обращение должно содержать: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наименование органа, в которое лицо направляет письменное обращение;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фамилию, имя, отчество (в случае обращения индивидуального предпринимателя), либо полное наименование заинтересованного лица (в случае обращения юридического лица);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  -   предмет жалобы;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    причину несогласия с обжалуемым решением, действием (бездействием);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   документы, подтверждающие изложенные обстоятельства;</w:t>
      </w:r>
    </w:p>
    <w:p w:rsidR="004135F1" w:rsidRPr="00A325B9" w:rsidRDefault="004135F1" w:rsidP="00413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- личную подпись обратившегося индивидуального предпринимателя либо руководителя юридического лица и дату.</w:t>
      </w:r>
    </w:p>
    <w:p w:rsidR="004135F1" w:rsidRPr="00A325B9" w:rsidRDefault="004135F1" w:rsidP="004135F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Заинтересованные лица вправе обжаловать нарушения положений административного регламента, допущенные должностными лицами.</w:t>
      </w:r>
    </w:p>
    <w:p w:rsidR="004135F1" w:rsidRPr="00A325B9" w:rsidRDefault="004135F1" w:rsidP="004135F1">
      <w:pPr>
        <w:pStyle w:val="1"/>
        <w:numPr>
          <w:ilvl w:val="0"/>
          <w:numId w:val="0"/>
        </w:numPr>
        <w:spacing w:before="0" w:after="0"/>
        <w:ind w:firstLine="680"/>
        <w:rPr>
          <w:szCs w:val="24"/>
        </w:rPr>
      </w:pPr>
      <w:r w:rsidRPr="00A325B9">
        <w:rPr>
          <w:szCs w:val="24"/>
        </w:rPr>
        <w:t>Потребители результатов предоставления муниципальной услуги имеют право на  обжалование действий или бездействия работников органов, участвующих в предоставл</w:t>
      </w:r>
      <w:r w:rsidRPr="00A325B9">
        <w:rPr>
          <w:szCs w:val="24"/>
        </w:rPr>
        <w:t>е</w:t>
      </w:r>
      <w:r w:rsidRPr="00A325B9">
        <w:rPr>
          <w:szCs w:val="24"/>
        </w:rPr>
        <w:t>нии муниципальной услуги. Обжалование решений, принятых в ходе предоставления муниципальной услуги возмо</w:t>
      </w:r>
      <w:r w:rsidRPr="00A325B9">
        <w:rPr>
          <w:szCs w:val="24"/>
        </w:rPr>
        <w:t>ж</w:t>
      </w:r>
      <w:r w:rsidRPr="00A325B9">
        <w:rPr>
          <w:szCs w:val="24"/>
        </w:rPr>
        <w:t>но только в судебном порядке.</w:t>
      </w:r>
    </w:p>
    <w:p w:rsidR="004135F1" w:rsidRPr="00A325B9" w:rsidRDefault="004135F1" w:rsidP="004135F1">
      <w:pPr>
        <w:pStyle w:val="1"/>
        <w:numPr>
          <w:ilvl w:val="0"/>
          <w:numId w:val="0"/>
        </w:numPr>
        <w:spacing w:before="0" w:after="0"/>
        <w:ind w:firstLine="680"/>
        <w:rPr>
          <w:szCs w:val="24"/>
        </w:rPr>
      </w:pPr>
      <w:r w:rsidRPr="00A325B9">
        <w:rPr>
          <w:szCs w:val="24"/>
        </w:rPr>
        <w:t>Потребители результатов предоставления муниципальной услуги имеют право о</w:t>
      </w:r>
      <w:r w:rsidRPr="00A325B9">
        <w:rPr>
          <w:szCs w:val="24"/>
        </w:rPr>
        <w:t>б</w:t>
      </w:r>
      <w:r w:rsidRPr="00A325B9">
        <w:rPr>
          <w:szCs w:val="24"/>
        </w:rPr>
        <w:t>ратиться с жалобой лично или направить письменное обращение, жалобу (претензию) по почте.</w:t>
      </w:r>
    </w:p>
    <w:p w:rsidR="004135F1" w:rsidRPr="00A325B9" w:rsidRDefault="004135F1" w:rsidP="004135F1">
      <w:pPr>
        <w:pStyle w:val="1"/>
        <w:numPr>
          <w:ilvl w:val="0"/>
          <w:numId w:val="0"/>
        </w:numPr>
        <w:spacing w:before="0" w:after="0"/>
        <w:ind w:firstLine="680"/>
        <w:rPr>
          <w:szCs w:val="24"/>
        </w:rPr>
      </w:pPr>
      <w:r w:rsidRPr="00A325B9">
        <w:rPr>
          <w:szCs w:val="24"/>
        </w:rPr>
        <w:lastRenderedPageBreak/>
        <w:t>Потребитель результатов предоставления муниципальной услуги вправе обжал</w:t>
      </w:r>
      <w:r w:rsidRPr="00A325B9">
        <w:rPr>
          <w:szCs w:val="24"/>
        </w:rPr>
        <w:t>о</w:t>
      </w:r>
      <w:r w:rsidRPr="00A325B9">
        <w:rPr>
          <w:szCs w:val="24"/>
        </w:rPr>
        <w:t xml:space="preserve">вать как вышеназванные решения, </w:t>
      </w:r>
      <w:proofErr w:type="gramStart"/>
      <w:r w:rsidRPr="00A325B9">
        <w:rPr>
          <w:szCs w:val="24"/>
        </w:rPr>
        <w:t>действия</w:t>
      </w:r>
      <w:proofErr w:type="gramEnd"/>
      <w:r w:rsidRPr="00A325B9">
        <w:rPr>
          <w:szCs w:val="24"/>
        </w:rPr>
        <w:t xml:space="preserve"> или бездействие, так и послужившую основ</w:t>
      </w:r>
      <w:r w:rsidRPr="00A325B9">
        <w:rPr>
          <w:szCs w:val="24"/>
        </w:rPr>
        <w:t>а</w:t>
      </w:r>
      <w:r w:rsidRPr="00A325B9">
        <w:rPr>
          <w:szCs w:val="24"/>
        </w:rPr>
        <w:t>нием для их принятия или совершения информацию, либо то и другое одновременно.</w:t>
      </w:r>
    </w:p>
    <w:p w:rsidR="004135F1" w:rsidRPr="00A325B9" w:rsidRDefault="004135F1" w:rsidP="004135F1">
      <w:pPr>
        <w:pStyle w:val="1"/>
        <w:numPr>
          <w:ilvl w:val="0"/>
          <w:numId w:val="0"/>
        </w:numPr>
        <w:spacing w:before="0" w:after="0"/>
        <w:ind w:firstLine="680"/>
        <w:rPr>
          <w:szCs w:val="24"/>
        </w:rPr>
      </w:pPr>
    </w:p>
    <w:p w:rsidR="00DF4A21" w:rsidRPr="00A325B9" w:rsidRDefault="00DF4A21" w:rsidP="00DF4A2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  <w:sectPr w:rsidR="00DF4A21" w:rsidRPr="00A325B9" w:rsidSect="000F16EC">
          <w:pgSz w:w="11906" w:h="16838"/>
          <w:pgMar w:top="1440" w:right="567" w:bottom="1077" w:left="1134" w:header="0" w:footer="0" w:gutter="0"/>
          <w:cols w:space="720"/>
          <w:noEndnote/>
        </w:sectPr>
      </w:pPr>
    </w:p>
    <w:p w:rsidR="00DF4A21" w:rsidRPr="00A325B9" w:rsidRDefault="00DF4A21" w:rsidP="00DF4A21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F4A21" w:rsidRPr="00A325B9" w:rsidRDefault="00DF4A21" w:rsidP="00DF4A21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4A21" w:rsidRPr="00A325B9" w:rsidRDefault="00DF4A21" w:rsidP="00DF4A21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F4A21" w:rsidRPr="00A325B9" w:rsidRDefault="00DF4A21" w:rsidP="00DF4A21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4A21" w:rsidRPr="00A325B9" w:rsidRDefault="00DF4A21" w:rsidP="00DF4A21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DF4A21" w:rsidRPr="00A325B9" w:rsidRDefault="00DF4A21" w:rsidP="00DF4A21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DF4A21" w:rsidRPr="00A325B9" w:rsidRDefault="00DF4A21" w:rsidP="00DF4A21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условно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i/>
          <w:sz w:val="24"/>
          <w:szCs w:val="24"/>
        </w:rPr>
        <w:t>(Ф.И.О. (последнее - при наличии), адрес,</w:t>
      </w:r>
      <w:proofErr w:type="gramEnd"/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номер контактного телефона, адрес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 xml:space="preserve">электронной почты (при наличии) - </w:t>
      </w:r>
      <w:proofErr w:type="gramStart"/>
      <w:r w:rsidRPr="00A325B9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</w:p>
    <w:p w:rsidR="00DF4A21" w:rsidRPr="00A325B9" w:rsidRDefault="00DF4A21" w:rsidP="00A325B9">
      <w:pPr>
        <w:ind w:left="5220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 xml:space="preserve">физических </w:t>
      </w:r>
      <w:r w:rsidR="00A325B9">
        <w:rPr>
          <w:rFonts w:ascii="Times New Roman" w:hAnsi="Times New Roman" w:cs="Times New Roman"/>
          <w:i/>
          <w:sz w:val="24"/>
          <w:szCs w:val="24"/>
        </w:rPr>
        <w:t>лиц</w:t>
      </w:r>
      <w:r w:rsidRPr="00A325B9">
        <w:rPr>
          <w:rFonts w:ascii="Times New Roman" w:hAnsi="Times New Roman" w:cs="Times New Roman"/>
          <w:sz w:val="24"/>
          <w:szCs w:val="24"/>
        </w:rPr>
        <w:t>________</w:t>
      </w:r>
      <w:r w:rsidR="00A325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организации - </w:t>
      </w:r>
      <w:proofErr w:type="gramStart"/>
      <w:r w:rsidRPr="00A325B9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юридических лиц,</w:t>
      </w:r>
      <w:r w:rsidRPr="00A325B9">
        <w:rPr>
          <w:rFonts w:ascii="Times New Roman" w:hAnsi="Times New Roman" w:cs="Times New Roman"/>
          <w:sz w:val="24"/>
          <w:szCs w:val="24"/>
        </w:rPr>
        <w:t>_________</w:t>
      </w:r>
      <w:r w:rsidR="00A325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 xml:space="preserve">почтовый адрес, индекс, номер </w:t>
      </w:r>
      <w:proofErr w:type="gramStart"/>
      <w:r w:rsidRPr="00A325B9">
        <w:rPr>
          <w:rFonts w:ascii="Times New Roman" w:hAnsi="Times New Roman" w:cs="Times New Roman"/>
          <w:i/>
          <w:sz w:val="24"/>
          <w:szCs w:val="24"/>
        </w:rPr>
        <w:t>контактного</w:t>
      </w:r>
      <w:proofErr w:type="gramEnd"/>
    </w:p>
    <w:p w:rsidR="00DF4A21" w:rsidRPr="00A325B9" w:rsidRDefault="00DF4A21" w:rsidP="00A325B9">
      <w:pPr>
        <w:ind w:left="5220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телефона, адрес электронной</w:t>
      </w:r>
      <w:r w:rsidR="00A3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5B9">
        <w:rPr>
          <w:rFonts w:ascii="Times New Roman" w:hAnsi="Times New Roman" w:cs="Times New Roman"/>
          <w:i/>
          <w:sz w:val="24"/>
          <w:szCs w:val="24"/>
        </w:rPr>
        <w:t>почты (при наличии))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от ________________  </w:t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  <w:t xml:space="preserve">  № ______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</w:p>
    <w:p w:rsidR="00DF4A21" w:rsidRPr="00A325B9" w:rsidRDefault="00DF4A21" w:rsidP="00DF4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i/>
          <w:sz w:val="24"/>
          <w:szCs w:val="24"/>
        </w:rPr>
        <w:t>(указывается условно разрешенный вид использования земельного участка</w:t>
      </w:r>
      <w:proofErr w:type="gramEnd"/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или объекта капитального строительства)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325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(полный адрес объекта с указанием субъекта Российской Федерации и т.д.)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25B9">
        <w:rPr>
          <w:rFonts w:ascii="Times New Roman" w:hAnsi="Times New Roman" w:cs="Times New Roman"/>
          <w:i/>
          <w:sz w:val="24"/>
          <w:szCs w:val="24"/>
        </w:rPr>
        <w:t>(описание характеристик существующих и намечаемых построек (общая площадь,</w:t>
      </w:r>
      <w:proofErr w:type="gramEnd"/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этажность, открытые пространства, существующие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и планируемые места парковки автомобилей и т.д.)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с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обоснованием того, что реализацией данных предложений не будет оказано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негативное воздействие на окружающую среду в объемах, превышающих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допустимые пределы, определенные техническими регламентами)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A325B9">
        <w:rPr>
          <w:rFonts w:ascii="Times New Roman" w:hAnsi="Times New Roman" w:cs="Times New Roman"/>
          <w:sz w:val="24"/>
          <w:szCs w:val="24"/>
        </w:rPr>
        <w:tab/>
        <w:t>1. __________________________________________________________.</w:t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ab/>
      </w:r>
      <w:r w:rsidRPr="00A325B9">
        <w:rPr>
          <w:rFonts w:ascii="Times New Roman" w:hAnsi="Times New Roman" w:cs="Times New Roman"/>
          <w:sz w:val="24"/>
          <w:szCs w:val="24"/>
        </w:rPr>
        <w:tab/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   ___________   _______________________</w:t>
      </w:r>
    </w:p>
    <w:p w:rsidR="00DF4A21" w:rsidRPr="00A325B9" w:rsidRDefault="00DF4A21" w:rsidP="00DF4A21">
      <w:pPr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(должность руководителя организации (для юридического лица))             (подпись)                      (инициалы, фамилия)</w:t>
      </w:r>
    </w:p>
    <w:p w:rsidR="00DF4A21" w:rsidRPr="00A325B9" w:rsidRDefault="00DF4A21" w:rsidP="00DF4A21">
      <w:pPr>
        <w:rPr>
          <w:rFonts w:ascii="Times New Roman" w:hAnsi="Times New Roman" w:cs="Times New Roman"/>
          <w:i/>
          <w:sz w:val="24"/>
          <w:szCs w:val="24"/>
        </w:rPr>
        <w:sectPr w:rsidR="00DF4A21" w:rsidRPr="00A325B9" w:rsidSect="000F16EC">
          <w:pgSz w:w="11906" w:h="16838"/>
          <w:pgMar w:top="1440" w:right="567" w:bottom="1077" w:left="1134" w:header="0" w:footer="0" w:gutter="0"/>
          <w:cols w:space="720"/>
          <w:noEndnote/>
        </w:sectPr>
      </w:pP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DF4A21" w:rsidRPr="00A325B9" w:rsidRDefault="00DF4A21" w:rsidP="00DF4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5981700"/>
            <wp:effectExtent l="19050" t="0" r="0" b="0"/>
            <wp:docPr id="1" name="Рисунок 1" descr="п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</w:pPr>
    </w:p>
    <w:p w:rsidR="00DF4A21" w:rsidRPr="00A325B9" w:rsidRDefault="00DF4A21" w:rsidP="00DF4A21">
      <w:pPr>
        <w:rPr>
          <w:rFonts w:ascii="Times New Roman" w:hAnsi="Times New Roman" w:cs="Times New Roman"/>
          <w:sz w:val="24"/>
          <w:szCs w:val="24"/>
        </w:rPr>
        <w:sectPr w:rsidR="00DF4A21" w:rsidRPr="00A325B9" w:rsidSect="000F16EC">
          <w:pgSz w:w="11906" w:h="16838"/>
          <w:pgMar w:top="1440" w:right="567" w:bottom="1077" w:left="1134" w:header="0" w:footer="0" w:gutter="0"/>
          <w:cols w:space="720"/>
          <w:noEndnote/>
        </w:sectPr>
      </w:pPr>
    </w:p>
    <w:p w:rsidR="00DF4A21" w:rsidRPr="00A325B9" w:rsidRDefault="00DF4A21" w:rsidP="00DF4A21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F4A21" w:rsidRPr="00A325B9" w:rsidRDefault="00DF4A21" w:rsidP="00DF4A21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4A21" w:rsidRPr="00A325B9" w:rsidRDefault="00DF4A21" w:rsidP="00DF4A21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F4A21" w:rsidRPr="00A325B9" w:rsidRDefault="00DF4A21" w:rsidP="00DF4A21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  <w:proofErr w:type="gramStart"/>
      <w:r w:rsidRPr="00A325B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4A21" w:rsidRPr="00A325B9" w:rsidRDefault="00DF4A21" w:rsidP="00DF4A21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DF4A21" w:rsidRPr="00A325B9" w:rsidRDefault="00DF4A21" w:rsidP="00DF4A21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земельного участка или объекта</w:t>
      </w:r>
    </w:p>
    <w:p w:rsidR="00DF4A21" w:rsidRPr="00A325B9" w:rsidRDefault="00DF4A21" w:rsidP="00DF4A21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ЖУРНАЛ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регистрации нормативных правовых актов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5B9">
        <w:rPr>
          <w:rFonts w:ascii="Times New Roman" w:hAnsi="Times New Roman" w:cs="Times New Roman"/>
          <w:i/>
          <w:sz w:val="24"/>
          <w:szCs w:val="24"/>
        </w:rPr>
        <w:t>(наименование исполнительно-распорядительного органа муниципального образования)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разрешения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</w:t>
      </w:r>
    </w:p>
    <w:p w:rsidR="00DF4A21" w:rsidRPr="00A325B9" w:rsidRDefault="00DF4A21" w:rsidP="00DF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5B9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3"/>
        <w:gridCol w:w="4615"/>
        <w:gridCol w:w="4273"/>
        <w:gridCol w:w="2222"/>
        <w:gridCol w:w="2392"/>
      </w:tblGrid>
      <w:tr w:rsidR="00DF4A21" w:rsidRPr="00A325B9" w:rsidTr="000F16EC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заявителя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Дата выдачи копии нормативного правового акта, подпись заявителя</w:t>
            </w:r>
          </w:p>
        </w:tc>
      </w:tr>
      <w:tr w:rsidR="00DF4A21" w:rsidRPr="00A325B9" w:rsidTr="000F16EC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21" w:rsidRPr="00A325B9" w:rsidTr="000F16EC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21" w:rsidRPr="00A325B9" w:rsidTr="000F16EC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21" w:rsidRPr="00A325B9" w:rsidRDefault="00DF4A21" w:rsidP="000F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A21" w:rsidRPr="00286690" w:rsidRDefault="00DF4A21" w:rsidP="00DF4A21"/>
    <w:p w:rsidR="00DF4A21" w:rsidRPr="00286690" w:rsidRDefault="00DF4A21" w:rsidP="00DF4A21"/>
    <w:p w:rsidR="00DF4A21" w:rsidRPr="00286690" w:rsidRDefault="00DF4A21" w:rsidP="00DF4A21"/>
    <w:p w:rsidR="00DF4A21" w:rsidRDefault="00DF4A21" w:rsidP="00DF4A21"/>
    <w:p w:rsidR="00F5602D" w:rsidRDefault="00F5602D"/>
    <w:sectPr w:rsidR="00F5602D" w:rsidSect="000F16EC">
      <w:pgSz w:w="16838" w:h="11906" w:orient="landscape"/>
      <w:pgMar w:top="1134" w:right="1440" w:bottom="567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2E1"/>
    <w:multiLevelType w:val="hybridMultilevel"/>
    <w:tmpl w:val="A4FCC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A21"/>
    <w:rsid w:val="000A543B"/>
    <w:rsid w:val="000F16EC"/>
    <w:rsid w:val="00343B2E"/>
    <w:rsid w:val="004135F1"/>
    <w:rsid w:val="005A35AD"/>
    <w:rsid w:val="005D29B3"/>
    <w:rsid w:val="006350E7"/>
    <w:rsid w:val="006D0D25"/>
    <w:rsid w:val="00713BE9"/>
    <w:rsid w:val="00762B7D"/>
    <w:rsid w:val="00762E7F"/>
    <w:rsid w:val="00905E59"/>
    <w:rsid w:val="009C5B30"/>
    <w:rsid w:val="00A325B9"/>
    <w:rsid w:val="00C1086C"/>
    <w:rsid w:val="00C51B4A"/>
    <w:rsid w:val="00C84479"/>
    <w:rsid w:val="00CB4B96"/>
    <w:rsid w:val="00DF4A21"/>
    <w:rsid w:val="00E2696D"/>
    <w:rsid w:val="00E67CE5"/>
    <w:rsid w:val="00F418F0"/>
    <w:rsid w:val="00F5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6EC"/>
    <w:rPr>
      <w:color w:val="0000FF"/>
      <w:u w:val="single"/>
    </w:rPr>
  </w:style>
  <w:style w:type="paragraph" w:customStyle="1" w:styleId="1">
    <w:name w:val="нум список 1"/>
    <w:basedOn w:val="a"/>
    <w:rsid w:val="004135F1"/>
    <w:pPr>
      <w:numPr>
        <w:numId w:val="5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dtk.ru/" TargetMode="External"/><Relationship Id="rId5" Type="http://schemas.openxmlformats.org/officeDocument/2006/relationships/hyperlink" Target="http://admindt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20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2019-08-13T07:21:00Z</cp:lastPrinted>
  <dcterms:created xsi:type="dcterms:W3CDTF">2019-08-12T14:42:00Z</dcterms:created>
  <dcterms:modified xsi:type="dcterms:W3CDTF">2019-08-14T08:26:00Z</dcterms:modified>
</cp:coreProperties>
</file>