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C8" w:rsidRDefault="00A642C8" w:rsidP="00A642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642C8" w:rsidRDefault="00A642C8" w:rsidP="00A642C8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642C8" w:rsidRDefault="00A642C8" w:rsidP="00A642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ДЯТЬКОВСКОГО РАЙОНА</w:t>
      </w:r>
    </w:p>
    <w:p w:rsidR="00A642C8" w:rsidRDefault="00A642C8" w:rsidP="00A642C8">
      <w:pPr>
        <w:jc w:val="center"/>
        <w:rPr>
          <w:sz w:val="28"/>
          <w:szCs w:val="28"/>
        </w:rPr>
      </w:pPr>
    </w:p>
    <w:p w:rsidR="00A642C8" w:rsidRDefault="00A642C8" w:rsidP="00A642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42C8" w:rsidRDefault="00A642C8" w:rsidP="00A642C8">
      <w:pPr>
        <w:jc w:val="center"/>
        <w:rPr>
          <w:sz w:val="28"/>
          <w:szCs w:val="28"/>
        </w:rPr>
      </w:pPr>
    </w:p>
    <w:p w:rsidR="00A642C8" w:rsidRDefault="00A642C8" w:rsidP="00A642C8">
      <w:r>
        <w:t>«_______» _________________ 2020 г.</w:t>
      </w:r>
    </w:p>
    <w:p w:rsidR="00AE168F" w:rsidRDefault="00AE168F" w:rsidP="00A642C8"/>
    <w:p w:rsidR="00A642C8" w:rsidRDefault="00A642C8" w:rsidP="00A642C8">
      <w:r>
        <w:t>№ _____________</w:t>
      </w:r>
    </w:p>
    <w:p w:rsidR="00AE168F" w:rsidRDefault="00AE168F" w:rsidP="00A642C8"/>
    <w:p w:rsidR="00A642C8" w:rsidRDefault="00A642C8" w:rsidP="00A642C8">
      <w:r>
        <w:t>г. Дятьково</w:t>
      </w:r>
    </w:p>
    <w:tbl>
      <w:tblPr>
        <w:tblW w:w="16695" w:type="dxa"/>
        <w:tblLayout w:type="fixed"/>
        <w:tblLook w:val="04A0" w:firstRow="1" w:lastRow="0" w:firstColumn="1" w:lastColumn="0" w:noHBand="0" w:noVBand="1"/>
      </w:tblPr>
      <w:tblGrid>
        <w:gridCol w:w="5921"/>
        <w:gridCol w:w="5387"/>
        <w:gridCol w:w="5387"/>
      </w:tblGrid>
      <w:tr w:rsidR="00A642C8" w:rsidTr="00F32BC5">
        <w:tc>
          <w:tcPr>
            <w:tcW w:w="5920" w:type="dxa"/>
          </w:tcPr>
          <w:p w:rsidR="00A642C8" w:rsidRDefault="00A642C8" w:rsidP="00F32BC5">
            <w:pPr>
              <w:jc w:val="both"/>
              <w:rPr>
                <w:lang w:eastAsia="zh-CN"/>
              </w:rPr>
            </w:pPr>
          </w:p>
          <w:p w:rsidR="00A642C8" w:rsidRDefault="00A642C8" w:rsidP="00F32BC5">
            <w:pPr>
              <w:suppressAutoHyphens/>
            </w:pPr>
            <w:r>
              <w:t xml:space="preserve">О временном ограничении движения </w:t>
            </w:r>
            <w:proofErr w:type="gramStart"/>
            <w:r>
              <w:t>транспортных</w:t>
            </w:r>
            <w:proofErr w:type="gramEnd"/>
            <w:r>
              <w:t xml:space="preserve"> </w:t>
            </w:r>
          </w:p>
          <w:p w:rsidR="00A642C8" w:rsidRDefault="00A642C8" w:rsidP="00F32BC5">
            <w:pPr>
              <w:suppressAutoHyphens/>
            </w:pPr>
            <w:r>
              <w:t>сре</w:t>
            </w:r>
            <w:proofErr w:type="gramStart"/>
            <w:r>
              <w:t>дств в п</w:t>
            </w:r>
            <w:proofErr w:type="gramEnd"/>
            <w:r>
              <w:t>ериод проведения Новогодних и Рождественских мероприятий на площади Ленина город Дятьково.</w:t>
            </w:r>
          </w:p>
        </w:tc>
        <w:tc>
          <w:tcPr>
            <w:tcW w:w="5385" w:type="dxa"/>
          </w:tcPr>
          <w:p w:rsidR="00A642C8" w:rsidRDefault="00A642C8" w:rsidP="00F32BC5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5385" w:type="dxa"/>
          </w:tcPr>
          <w:p w:rsidR="00A642C8" w:rsidRDefault="00A642C8" w:rsidP="00F32BC5">
            <w:pPr>
              <w:snapToGrid w:val="0"/>
              <w:jc w:val="both"/>
              <w:rPr>
                <w:b/>
                <w:lang w:eastAsia="zh-CN"/>
              </w:rPr>
            </w:pPr>
          </w:p>
          <w:p w:rsidR="00A642C8" w:rsidRDefault="00A642C8" w:rsidP="00F32BC5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</w:tbl>
    <w:p w:rsidR="00A642C8" w:rsidRDefault="00A642C8" w:rsidP="00A642C8">
      <w:pPr>
        <w:jc w:val="both"/>
        <w:rPr>
          <w:lang w:eastAsia="zh-CN"/>
        </w:rPr>
      </w:pPr>
    </w:p>
    <w:p w:rsidR="00A642C8" w:rsidRDefault="00A642C8" w:rsidP="00A642C8">
      <w:pPr>
        <w:jc w:val="both"/>
      </w:pPr>
      <w:proofErr w:type="gramStart"/>
      <w:r>
        <w:t xml:space="preserve">В соответствии с разделом 6 постановления Правительства Брянской области </w:t>
      </w:r>
      <w:hyperlink r:id="rId5" w:history="1">
        <w:r w:rsidRPr="007E5EA5">
          <w:rPr>
            <w:rStyle w:val="a4"/>
            <w:color w:val="auto"/>
            <w:u w:val="none"/>
          </w:rPr>
          <w:t>от 09.12.2013 N 696-п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Брянской области"</w:t>
        </w:r>
      </w:hyperlink>
      <w:r w:rsidRPr="007E5EA5">
        <w:t xml:space="preserve"> (в редакции постановления Правительства Брянской области </w:t>
      </w:r>
      <w:hyperlink r:id="rId6" w:history="1">
        <w:r w:rsidRPr="007E5EA5">
          <w:rPr>
            <w:rStyle w:val="a4"/>
            <w:color w:val="auto"/>
            <w:u w:val="none"/>
          </w:rPr>
          <w:t>от 17.03.2014 N 76-п</w:t>
        </w:r>
      </w:hyperlink>
      <w:r w:rsidRPr="007E5EA5">
        <w:t>)</w:t>
      </w:r>
      <w:r w:rsidRPr="00D43EC9">
        <w:t>,</w:t>
      </w:r>
      <w:r>
        <w:t xml:space="preserve"> в связи с проведением Новогодних и рождественских мероприятий в 2020-2021 годов, планом мероприятий по</w:t>
      </w:r>
      <w:proofErr w:type="gramEnd"/>
      <w:r>
        <w:t xml:space="preserve"> организации новогодних и рождественских мероприятий, а также в целях обеспечения правопорядка и безопасности дорожного движения. </w:t>
      </w:r>
      <w:r>
        <w:br/>
      </w:r>
    </w:p>
    <w:p w:rsidR="00A642C8" w:rsidRDefault="00A642C8" w:rsidP="00A642C8">
      <w:r>
        <w:rPr>
          <w:bCs/>
          <w:color w:val="000000"/>
        </w:rPr>
        <w:t>ПОСТАНОВЛЯЮ:</w:t>
      </w:r>
    </w:p>
    <w:p w:rsidR="00A642C8" w:rsidRDefault="00A642C8" w:rsidP="00A642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2C8" w:rsidRDefault="00A642C8" w:rsidP="00A642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на период с 15 декабря 2020 года по 2</w:t>
      </w:r>
      <w:r w:rsidR="00A01E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января 2021 года временное ограничение движения транспортных средств на участке автомобильной дороги по улице Циолковского в районе МБУК МКДЦ.</w:t>
      </w:r>
    </w:p>
    <w:p w:rsidR="00A642C8" w:rsidRDefault="00A642C8" w:rsidP="00A642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Рекомендовать директору МКП г. Дятьково «Коммунальное хозяйство»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обеспечить установку соответствующих дорожных знаков по временному ограничению движения транспортных средств на данном участке автомобильной дороги. </w:t>
      </w:r>
    </w:p>
    <w:p w:rsidR="00A642C8" w:rsidRDefault="00A642C8" w:rsidP="00A642C8">
      <w:pPr>
        <w:jc w:val="both"/>
      </w:pPr>
      <w:r>
        <w:t>3. Рекомендовать начальнику МО МВД России «</w:t>
      </w:r>
      <w:proofErr w:type="spellStart"/>
      <w:r>
        <w:t>Дятьковский</w:t>
      </w:r>
      <w:proofErr w:type="spellEnd"/>
      <w:r>
        <w:t>» (</w:t>
      </w:r>
      <w:proofErr w:type="spellStart"/>
      <w:r>
        <w:t>Коныш</w:t>
      </w:r>
      <w:proofErr w:type="spellEnd"/>
      <w:r>
        <w:t>) обеспечить охрану общественного порядка и безопасность движения во время проведения Новогодних и Рождественских мероприятий в муниципальном образовании «город Дятьково».</w:t>
      </w:r>
    </w:p>
    <w:p w:rsidR="00A642C8" w:rsidRDefault="00A642C8" w:rsidP="00A642C8">
      <w:pPr>
        <w:tabs>
          <w:tab w:val="left" w:pos="1125"/>
          <w:tab w:val="left" w:pos="4110"/>
        </w:tabs>
        <w:jc w:val="both"/>
      </w:pPr>
      <w:r>
        <w:t>4.</w:t>
      </w:r>
      <w:r w:rsidRPr="007E5EA5">
        <w:t xml:space="preserve"> Настоящее </w:t>
      </w:r>
      <w:r>
        <w:t xml:space="preserve">постановление </w:t>
      </w:r>
      <w:r w:rsidRPr="007E5EA5">
        <w:t xml:space="preserve">вступает в силу со дня его подписания, подлежит размещению на официальном сайте </w:t>
      </w:r>
      <w:proofErr w:type="spellStart"/>
      <w:r w:rsidRPr="007E5EA5">
        <w:t>Дятьковской</w:t>
      </w:r>
      <w:proofErr w:type="spellEnd"/>
      <w:r w:rsidRPr="007E5EA5">
        <w:t xml:space="preserve"> районной администрации в сети Интернет.</w:t>
      </w:r>
    </w:p>
    <w:p w:rsidR="00A642C8" w:rsidRDefault="00A642C8" w:rsidP="00A642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168F" w:rsidRDefault="00AE168F" w:rsidP="00A642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168F" w:rsidRDefault="00AE168F" w:rsidP="00A642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68F" w:rsidRDefault="00AE168F" w:rsidP="00A642C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2C8" w:rsidRDefault="00A642C8" w:rsidP="00A642C8">
      <w:pPr>
        <w:jc w:val="both"/>
      </w:pPr>
    </w:p>
    <w:p w:rsidR="00A642C8" w:rsidRDefault="00A642C8" w:rsidP="00A642C8">
      <w:pPr>
        <w:jc w:val="both"/>
      </w:pPr>
      <w:r>
        <w:t xml:space="preserve">Глава администрации                                                                                                 П.В. </w:t>
      </w:r>
      <w:proofErr w:type="spellStart"/>
      <w:r>
        <w:t>Валяев</w:t>
      </w:r>
      <w:proofErr w:type="spellEnd"/>
    </w:p>
    <w:p w:rsidR="00A642C8" w:rsidRDefault="00A642C8" w:rsidP="00A642C8">
      <w:pPr>
        <w:jc w:val="both"/>
      </w:pPr>
    </w:p>
    <w:p w:rsidR="001D4C11" w:rsidRDefault="001D4C11"/>
    <w:sectPr w:rsidR="001D4C11" w:rsidSect="00AE168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C8"/>
    <w:rsid w:val="001D4C11"/>
    <w:rsid w:val="0055354E"/>
    <w:rsid w:val="00A01E08"/>
    <w:rsid w:val="00A642C8"/>
    <w:rsid w:val="00AE168F"/>
    <w:rsid w:val="00E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2C8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a4">
    <w:name w:val="Hyperlink"/>
    <w:basedOn w:val="a0"/>
    <w:uiPriority w:val="99"/>
    <w:semiHidden/>
    <w:unhideWhenUsed/>
    <w:rsid w:val="00A64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2C8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a4">
    <w:name w:val="Hyperlink"/>
    <w:basedOn w:val="a0"/>
    <w:uiPriority w:val="99"/>
    <w:semiHidden/>
    <w:unhideWhenUsed/>
    <w:rsid w:val="00A64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0498" TargetMode="External"/><Relationship Id="rId5" Type="http://schemas.openxmlformats.org/officeDocument/2006/relationships/hyperlink" Target="http://docs.cntd.ru/document/974029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2020-12-04T09:16:00Z</dcterms:created>
  <dcterms:modified xsi:type="dcterms:W3CDTF">2020-12-14T08:16:00Z</dcterms:modified>
</cp:coreProperties>
</file>