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w:t>
      </w:r>
      <w:proofErr w:type="spellStart"/>
      <w:r w:rsidRPr="00EB019F">
        <w:rPr>
          <w:rFonts w:ascii="Times New Roman" w:hAnsi="Times New Roman" w:cs="Times New Roman"/>
          <w:sz w:val="24"/>
          <w:szCs w:val="24"/>
        </w:rPr>
        <w:t>Дятьковского</w:t>
      </w:r>
      <w:proofErr w:type="spellEnd"/>
      <w:r w:rsidRPr="00EB019F">
        <w:rPr>
          <w:rFonts w:ascii="Times New Roman" w:hAnsi="Times New Roman" w:cs="Times New Roman"/>
          <w:sz w:val="24"/>
          <w:szCs w:val="24"/>
        </w:rPr>
        <w:t xml:space="preserve">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территории </w:t>
      </w:r>
      <w:proofErr w:type="spellStart"/>
      <w:r w:rsidRPr="007D13FB">
        <w:rPr>
          <w:rFonts w:ascii="Times New Roman" w:eastAsia="Times New Roman" w:hAnsi="Times New Roman" w:cs="Times New Roman"/>
          <w:sz w:val="24"/>
          <w:szCs w:val="24"/>
          <w:lang w:eastAsia="ru-RU"/>
        </w:rPr>
        <w:t>Дятьковского</w:t>
      </w:r>
      <w:proofErr w:type="spellEnd"/>
      <w:r w:rsidRPr="007D13FB">
        <w:rPr>
          <w:rFonts w:ascii="Times New Roman" w:eastAsia="Times New Roman" w:hAnsi="Times New Roman" w:cs="Times New Roman"/>
          <w:sz w:val="24"/>
          <w:szCs w:val="24"/>
          <w:lang w:eastAsia="ru-RU"/>
        </w:rPr>
        <w:t xml:space="preserve">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поселения</w:t>
      </w:r>
      <w:r w:rsidRPr="00EB019F">
        <w:rPr>
          <w:rFonts w:ascii="Times New Roman" w:eastAsia="Times New Roman" w:hAnsi="Times New Roman" w:cs="Times New Roman"/>
          <w:sz w:val="24"/>
          <w:szCs w:val="24"/>
          <w:lang w:eastAsia="ru-RU"/>
        </w:rPr>
        <w:t xml:space="preserve">»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извещает  о  проведении </w:t>
      </w:r>
      <w:r w:rsidR="00EB739E" w:rsidRPr="00EB739E">
        <w:rPr>
          <w:rFonts w:ascii="Times New Roman" w:eastAsia="Times New Roman" w:hAnsi="Times New Roman" w:cs="Times New Roman"/>
          <w:b/>
          <w:sz w:val="24"/>
          <w:szCs w:val="24"/>
          <w:lang w:eastAsia="ru-RU"/>
        </w:rPr>
        <w:t xml:space="preserve"> </w:t>
      </w:r>
      <w:r w:rsidR="00D31ED2">
        <w:rPr>
          <w:rFonts w:ascii="Times New Roman" w:eastAsia="Times New Roman" w:hAnsi="Times New Roman" w:cs="Times New Roman"/>
          <w:b/>
          <w:sz w:val="24"/>
          <w:szCs w:val="24"/>
          <w:lang w:eastAsia="ru-RU"/>
        </w:rPr>
        <w:t>12</w:t>
      </w:r>
      <w:r w:rsidR="00C01270">
        <w:rPr>
          <w:rFonts w:ascii="Times New Roman" w:eastAsia="Times New Roman" w:hAnsi="Times New Roman" w:cs="Times New Roman"/>
          <w:b/>
          <w:sz w:val="24"/>
          <w:szCs w:val="24"/>
          <w:lang w:eastAsia="ru-RU"/>
        </w:rPr>
        <w:t xml:space="preserve">  </w:t>
      </w:r>
      <w:r w:rsidR="00D31ED2">
        <w:rPr>
          <w:rFonts w:ascii="Times New Roman" w:eastAsia="Times New Roman" w:hAnsi="Times New Roman" w:cs="Times New Roman"/>
          <w:b/>
          <w:sz w:val="24"/>
          <w:szCs w:val="24"/>
          <w:lang w:eastAsia="ru-RU"/>
        </w:rPr>
        <w:t>декабря</w:t>
      </w:r>
      <w:r w:rsidR="00A339D3">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2018 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xml:space="preserve">. №36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w:t>
      </w:r>
      <w:proofErr w:type="spellStart"/>
      <w:r w:rsidR="00976FEB" w:rsidRPr="00EB019F">
        <w:rPr>
          <w:rFonts w:ascii="Times New Roman" w:eastAsia="Times New Roman" w:hAnsi="Times New Roman" w:cs="Times New Roman"/>
          <w:sz w:val="24"/>
          <w:szCs w:val="24"/>
          <w:lang w:eastAsia="ru-RU"/>
        </w:rPr>
        <w:t>Дятьковского</w:t>
      </w:r>
      <w:proofErr w:type="spellEnd"/>
      <w:r w:rsidR="00976FEB" w:rsidRPr="00EB019F">
        <w:rPr>
          <w:rFonts w:ascii="Times New Roman" w:eastAsia="Times New Roman" w:hAnsi="Times New Roman" w:cs="Times New Roman"/>
          <w:sz w:val="24"/>
          <w:szCs w:val="24"/>
          <w:lang w:eastAsia="ru-RU"/>
        </w:rPr>
        <w:t xml:space="preserve">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173" w:type="dxa"/>
        <w:tblLayout w:type="fixed"/>
        <w:tblLook w:val="04A0" w:firstRow="1" w:lastRow="0" w:firstColumn="1" w:lastColumn="0" w:noHBand="0" w:noVBand="1"/>
      </w:tblPr>
      <w:tblGrid>
        <w:gridCol w:w="786"/>
        <w:gridCol w:w="791"/>
        <w:gridCol w:w="1792"/>
        <w:gridCol w:w="1891"/>
        <w:gridCol w:w="907"/>
        <w:gridCol w:w="1265"/>
        <w:gridCol w:w="1323"/>
        <w:gridCol w:w="1418"/>
      </w:tblGrid>
      <w:tr w:rsidR="00F42589" w:rsidTr="00A70D3A">
        <w:trPr>
          <w:cantSplit/>
          <w:trHeight w:val="2160"/>
        </w:trPr>
        <w:tc>
          <w:tcPr>
            <w:tcW w:w="786" w:type="dxa"/>
          </w:tcPr>
          <w:p w:rsidR="00F42589" w:rsidRPr="00956792" w:rsidRDefault="00F42589"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F42589" w:rsidRPr="00956792" w:rsidRDefault="00F42589"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91" w:type="dxa"/>
            <w:textDirection w:val="btLr"/>
          </w:tcPr>
          <w:p w:rsidR="00F42589" w:rsidRPr="00956792" w:rsidRDefault="00F42589"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92" w:type="dxa"/>
          </w:tcPr>
          <w:p w:rsidR="00F42589"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F42589"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F42589" w:rsidRPr="00956792"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91" w:type="dxa"/>
          </w:tcPr>
          <w:p w:rsidR="00F42589"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F42589" w:rsidRPr="00956792"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07" w:type="dxa"/>
            <w:textDirection w:val="btLr"/>
          </w:tcPr>
          <w:p w:rsidR="00F42589" w:rsidRPr="00956792" w:rsidRDefault="00F42589"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65" w:type="dxa"/>
          </w:tcPr>
          <w:p w:rsidR="00F42589" w:rsidRPr="00956792" w:rsidRDefault="00F42589"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323" w:type="dxa"/>
          </w:tcPr>
          <w:p w:rsidR="00F42589" w:rsidRPr="00956792"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p>
        </w:tc>
        <w:tc>
          <w:tcPr>
            <w:tcW w:w="1418" w:type="dxa"/>
          </w:tcPr>
          <w:p w:rsidR="00F42589"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F42589"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F42589"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F42589" w:rsidRPr="00956792" w:rsidRDefault="00F42589" w:rsidP="007D13FB">
            <w:pPr>
              <w:jc w:val="both"/>
              <w:rPr>
                <w:rFonts w:ascii="Times New Roman" w:eastAsia="Times New Roman" w:hAnsi="Times New Roman" w:cs="Times New Roman"/>
                <w:lang w:eastAsia="ru-RU"/>
              </w:rPr>
            </w:pPr>
          </w:p>
        </w:tc>
      </w:tr>
      <w:tr w:rsidR="00F42589" w:rsidTr="00A70D3A">
        <w:tc>
          <w:tcPr>
            <w:tcW w:w="786" w:type="dxa"/>
          </w:tcPr>
          <w:p w:rsidR="00F42589" w:rsidRPr="00790574" w:rsidRDefault="00987C26"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4EB2" w:rsidRPr="00790574">
              <w:rPr>
                <w:rFonts w:ascii="Times New Roman" w:eastAsia="Times New Roman" w:hAnsi="Times New Roman" w:cs="Times New Roman"/>
                <w:sz w:val="24"/>
                <w:szCs w:val="24"/>
                <w:lang w:eastAsia="ru-RU"/>
              </w:rPr>
              <w:t>.</w:t>
            </w:r>
          </w:p>
        </w:tc>
        <w:tc>
          <w:tcPr>
            <w:tcW w:w="791" w:type="dxa"/>
          </w:tcPr>
          <w:p w:rsidR="00F42589" w:rsidRPr="00790574" w:rsidRDefault="00CE0892" w:rsidP="00CE08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92" w:type="dxa"/>
          </w:tcPr>
          <w:p w:rsidR="00F42589"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CE0892" w:rsidRPr="00790574" w:rsidRDefault="00CE0892" w:rsidP="00CE089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Щорса, д.31-А</w:t>
            </w:r>
          </w:p>
        </w:tc>
        <w:tc>
          <w:tcPr>
            <w:tcW w:w="1891" w:type="dxa"/>
          </w:tcPr>
          <w:p w:rsidR="00F87C85" w:rsidRPr="00790574"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Розничная  торговля продовольственными  товарами</w:t>
            </w:r>
          </w:p>
        </w:tc>
        <w:tc>
          <w:tcPr>
            <w:tcW w:w="907" w:type="dxa"/>
          </w:tcPr>
          <w:p w:rsidR="00F42589"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p w:rsidR="00CE0892" w:rsidRPr="00790574" w:rsidRDefault="00CE0892" w:rsidP="007D13FB">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p>
        </w:tc>
        <w:tc>
          <w:tcPr>
            <w:tcW w:w="1265" w:type="dxa"/>
          </w:tcPr>
          <w:p w:rsidR="00A70D3A" w:rsidRDefault="00A70D3A" w:rsidP="007D13FB">
            <w:pPr>
              <w:jc w:val="both"/>
              <w:rPr>
                <w:rFonts w:ascii="Times New Roman" w:eastAsia="Times New Roman" w:hAnsi="Times New Roman" w:cs="Times New Roman"/>
                <w:sz w:val="24"/>
                <w:szCs w:val="24"/>
                <w:lang w:eastAsia="ru-RU"/>
              </w:rPr>
            </w:pPr>
          </w:p>
          <w:p w:rsidR="00F42589" w:rsidRPr="00790574" w:rsidRDefault="00DB789B"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128100,0</w:t>
            </w:r>
          </w:p>
        </w:tc>
        <w:tc>
          <w:tcPr>
            <w:tcW w:w="1323" w:type="dxa"/>
          </w:tcPr>
          <w:p w:rsidR="00A70D3A" w:rsidRDefault="00A70D3A" w:rsidP="004652D7">
            <w:pPr>
              <w:jc w:val="both"/>
              <w:rPr>
                <w:rFonts w:ascii="Times New Roman" w:eastAsia="Times New Roman" w:hAnsi="Times New Roman" w:cs="Times New Roman"/>
                <w:sz w:val="24"/>
                <w:szCs w:val="24"/>
                <w:lang w:eastAsia="ru-RU"/>
              </w:rPr>
            </w:pPr>
          </w:p>
          <w:p w:rsidR="00F42589" w:rsidRPr="00790574" w:rsidRDefault="00DB789B" w:rsidP="004652D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25620,0</w:t>
            </w:r>
          </w:p>
        </w:tc>
        <w:tc>
          <w:tcPr>
            <w:tcW w:w="1418" w:type="dxa"/>
          </w:tcPr>
          <w:p w:rsidR="00A70D3A" w:rsidRDefault="00A70D3A" w:rsidP="00DB789B">
            <w:pPr>
              <w:jc w:val="both"/>
              <w:rPr>
                <w:rFonts w:ascii="Times New Roman" w:eastAsia="Times New Roman" w:hAnsi="Times New Roman" w:cs="Times New Roman"/>
                <w:sz w:val="24"/>
                <w:szCs w:val="24"/>
                <w:lang w:eastAsia="ru-RU"/>
              </w:rPr>
            </w:pPr>
          </w:p>
          <w:p w:rsidR="00F42589" w:rsidRPr="00790574" w:rsidRDefault="00DB789B"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Организатором аукциона  является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w:t>
      </w:r>
      <w:proofErr w:type="gramStart"/>
      <w:r w:rsidRPr="00EB019F">
        <w:rPr>
          <w:rFonts w:ascii="Times New Roman" w:eastAsia="Times New Roman" w:hAnsi="Times New Roman" w:cs="Times New Roman"/>
          <w:sz w:val="24"/>
          <w:szCs w:val="24"/>
          <w:lang w:eastAsia="ru-RU"/>
        </w:rPr>
        <w:t xml:space="preserve"> ,</w:t>
      </w:r>
      <w:proofErr w:type="gramEnd"/>
      <w:r w:rsidRPr="00EB019F">
        <w:rPr>
          <w:rFonts w:ascii="Times New Roman" w:eastAsia="Times New Roman" w:hAnsi="Times New Roman" w:cs="Times New Roman"/>
          <w:sz w:val="24"/>
          <w:szCs w:val="24"/>
          <w:lang w:eastAsia="ru-RU"/>
        </w:rPr>
        <w:t xml:space="preserve">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городского  поселения </w:t>
      </w:r>
      <w:r w:rsidR="008B3683" w:rsidRPr="00EB019F">
        <w:rPr>
          <w:rFonts w:ascii="Times New Roman" w:eastAsia="Times New Roman" w:hAnsi="Times New Roman" w:cs="Times New Roman"/>
          <w:sz w:val="24"/>
          <w:szCs w:val="24"/>
          <w:lang w:eastAsia="ru-RU"/>
        </w:rPr>
        <w:t xml:space="preserve">(далее  по тексту – Аукционная  комиссия)  в порядке, установленном   Положением  о проведении аукциона на право заключение договора на размещение нестационарных объектов на территории </w:t>
      </w:r>
      <w:proofErr w:type="spellStart"/>
      <w:r w:rsidR="008B3683" w:rsidRPr="00EB019F">
        <w:rPr>
          <w:rFonts w:ascii="Times New Roman" w:eastAsia="Times New Roman" w:hAnsi="Times New Roman" w:cs="Times New Roman"/>
          <w:sz w:val="24"/>
          <w:szCs w:val="24"/>
          <w:lang w:eastAsia="ru-RU"/>
        </w:rPr>
        <w:t>Дятьковского</w:t>
      </w:r>
      <w:proofErr w:type="spellEnd"/>
      <w:r w:rsidR="008B3683" w:rsidRPr="00EB019F">
        <w:rPr>
          <w:rFonts w:ascii="Times New Roman" w:eastAsia="Times New Roman" w:hAnsi="Times New Roman" w:cs="Times New Roman"/>
          <w:sz w:val="24"/>
          <w:szCs w:val="24"/>
          <w:lang w:eastAsia="ru-RU"/>
        </w:rPr>
        <w:t xml:space="preserve">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roofErr w:type="gramEnd"/>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w:t>
      </w:r>
      <w:proofErr w:type="spellStart"/>
      <w:r w:rsidR="00EB019F" w:rsidRPr="00EB019F">
        <w:rPr>
          <w:rFonts w:ascii="Times New Roman" w:eastAsia="Times New Roman" w:hAnsi="Times New Roman" w:cs="Times New Roman"/>
          <w:sz w:val="24"/>
          <w:szCs w:val="24"/>
          <w:lang w:eastAsia="ru-RU"/>
        </w:rPr>
        <w:t>Дятьковского</w:t>
      </w:r>
      <w:proofErr w:type="spellEnd"/>
      <w:r w:rsidR="00EB019F" w:rsidRPr="00EB019F">
        <w:rPr>
          <w:rFonts w:ascii="Times New Roman" w:eastAsia="Times New Roman" w:hAnsi="Times New Roman" w:cs="Times New Roman"/>
          <w:sz w:val="24"/>
          <w:szCs w:val="24"/>
          <w:lang w:eastAsia="ru-RU"/>
        </w:rPr>
        <w:t xml:space="preserve">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участия  в  аукционе  Претендентами в  администрацию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Pr="008A421E"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Одновременно к заявке должны  прилагаться следующие  документы:</w:t>
      </w:r>
    </w:p>
    <w:p w:rsidR="00987C26"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987C26">
        <w:rPr>
          <w:rFonts w:ascii="Times New Roman" w:eastAsia="Times New Roman" w:hAnsi="Times New Roman" w:cs="Times New Roman"/>
          <w:sz w:val="28"/>
          <w:szCs w:val="28"/>
          <w:lang w:eastAsia="ru-RU"/>
        </w:rPr>
        <w:tab/>
      </w:r>
      <w:proofErr w:type="gramStart"/>
      <w:r w:rsidRPr="008A421E">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w:t>
      </w:r>
      <w:proofErr w:type="spellStart"/>
      <w:r w:rsidRPr="008A421E">
        <w:rPr>
          <w:rFonts w:ascii="Times New Roman" w:eastAsia="Times New Roman" w:hAnsi="Times New Roman" w:cs="Times New Roman"/>
          <w:sz w:val="24"/>
          <w:szCs w:val="24"/>
          <w:lang w:eastAsia="ru-RU"/>
        </w:rPr>
        <w:t>Дятьковского</w:t>
      </w:r>
      <w:proofErr w:type="spellEnd"/>
      <w:r w:rsidRPr="008A421E">
        <w:rPr>
          <w:rFonts w:ascii="Times New Roman" w:eastAsia="Times New Roman" w:hAnsi="Times New Roman" w:cs="Times New Roman"/>
          <w:sz w:val="24"/>
          <w:szCs w:val="24"/>
          <w:lang w:eastAsia="ru-RU"/>
        </w:rPr>
        <w:t xml:space="preserve"> района в сети Интернет информационного сообщения о проведении аукциона </w:t>
      </w:r>
      <w:r w:rsidRPr="008A421E">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8A421E">
        <w:rPr>
          <w:rFonts w:ascii="Times New Roman" w:eastAsia="Times New Roman" w:hAnsi="Times New Roman" w:cs="Times New Roman"/>
          <w:sz w:val="24"/>
          <w:szCs w:val="24"/>
          <w:lang w:eastAsia="ru-RU"/>
        </w:rPr>
        <w:t xml:space="preserve"> или </w:t>
      </w:r>
      <w:r w:rsidRPr="008A421E">
        <w:rPr>
          <w:rFonts w:ascii="Times New Roman" w:eastAsia="Times New Roman" w:hAnsi="Times New Roman" w:cs="Times New Roman"/>
          <w:sz w:val="24"/>
          <w:szCs w:val="24"/>
          <w:lang w:eastAsia="ru-RU"/>
        </w:rPr>
        <w:lastRenderedPageBreak/>
        <w:t xml:space="preserve">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w:t>
      </w:r>
      <w:proofErr w:type="spellStart"/>
      <w:r w:rsidRPr="008A421E">
        <w:rPr>
          <w:rFonts w:ascii="Times New Roman" w:eastAsia="Times New Roman" w:hAnsi="Times New Roman" w:cs="Times New Roman"/>
          <w:sz w:val="24"/>
          <w:szCs w:val="24"/>
          <w:lang w:eastAsia="ru-RU"/>
        </w:rPr>
        <w:t>Дятьковского</w:t>
      </w:r>
      <w:proofErr w:type="spellEnd"/>
      <w:r w:rsidRPr="008A421E">
        <w:rPr>
          <w:rFonts w:ascii="Times New Roman" w:eastAsia="Times New Roman" w:hAnsi="Times New Roman" w:cs="Times New Roman"/>
          <w:sz w:val="24"/>
          <w:szCs w:val="24"/>
          <w:lang w:eastAsia="ru-RU"/>
        </w:rPr>
        <w:t xml:space="preserve"> района в сети Интернет информационного</w:t>
      </w:r>
      <w:proofErr w:type="gramEnd"/>
      <w:r w:rsidRPr="008A421E">
        <w:rPr>
          <w:rFonts w:ascii="Times New Roman" w:eastAsia="Times New Roman" w:hAnsi="Times New Roman" w:cs="Times New Roman"/>
          <w:sz w:val="24"/>
          <w:szCs w:val="24"/>
          <w:lang w:eastAsia="ru-RU"/>
        </w:rPr>
        <w:t xml:space="preserve"> сообщения о проведен</w:t>
      </w:r>
      <w:proofErr w:type="gramStart"/>
      <w:r w:rsidRPr="008A421E">
        <w:rPr>
          <w:rFonts w:ascii="Times New Roman" w:eastAsia="Times New Roman" w:hAnsi="Times New Roman" w:cs="Times New Roman"/>
          <w:sz w:val="24"/>
          <w:szCs w:val="24"/>
          <w:lang w:eastAsia="ru-RU"/>
        </w:rPr>
        <w:t>ии ау</w:t>
      </w:r>
      <w:proofErr w:type="gramEnd"/>
      <w:r w:rsidRPr="008A421E">
        <w:rPr>
          <w:rFonts w:ascii="Times New Roman" w:eastAsia="Times New Roman" w:hAnsi="Times New Roman" w:cs="Times New Roman"/>
          <w:sz w:val="24"/>
          <w:szCs w:val="24"/>
          <w:lang w:eastAsia="ru-RU"/>
        </w:rPr>
        <w:t xml:space="preserve">кциона </w:t>
      </w:r>
      <w:r w:rsidRPr="008A421E">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987C26" w:rsidRDefault="00987C26" w:rsidP="00987C2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41DCD" w:rsidRPr="008A421E">
        <w:rPr>
          <w:rFonts w:ascii="Times New Roman" w:eastAsia="Times New Roman" w:hAnsi="Times New Roman" w:cs="Times New Roman"/>
          <w:b/>
          <w:sz w:val="24"/>
          <w:szCs w:val="24"/>
          <w:lang w:eastAsia="ru-RU"/>
        </w:rPr>
        <w:t>копии документов, удостоверяющих личность</w:t>
      </w:r>
      <w:r>
        <w:rPr>
          <w:rFonts w:ascii="Times New Roman" w:eastAsia="Times New Roman" w:hAnsi="Times New Roman" w:cs="Times New Roman"/>
          <w:b/>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987C26">
        <w:rPr>
          <w:rFonts w:ascii="Times New Roman" w:eastAsia="Times New Roman" w:hAnsi="Times New Roman" w:cs="Times New Roman"/>
          <w:sz w:val="24"/>
          <w:szCs w:val="24"/>
          <w:lang w:eastAsia="ru-RU"/>
        </w:rPr>
        <w:tab/>
      </w:r>
      <w:r w:rsidRPr="008A421E">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w:t>
      </w:r>
      <w:r w:rsidR="00577B60" w:rsidRPr="008A421E">
        <w:rPr>
          <w:rFonts w:ascii="Times New Roman" w:eastAsia="Times New Roman" w:hAnsi="Times New Roman" w:cs="Times New Roman"/>
          <w:sz w:val="24"/>
          <w:szCs w:val="24"/>
          <w:lang w:eastAsia="ru-RU"/>
        </w:rPr>
        <w:t>, в  случае  если  документы представляются  представителем</w:t>
      </w:r>
      <w:r w:rsidRPr="008A421E">
        <w:rPr>
          <w:rFonts w:ascii="Times New Roman" w:eastAsia="Times New Roman" w:hAnsi="Times New Roman" w:cs="Times New Roman"/>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Pr="008A421E">
        <w:rPr>
          <w:rFonts w:ascii="Times New Roman" w:eastAsia="Times New Roman" w:hAnsi="Times New Roman" w:cs="Times New Roman"/>
          <w:sz w:val="24"/>
          <w:szCs w:val="24"/>
          <w:lang w:eastAsia="ru-RU"/>
        </w:rPr>
        <w:t xml:space="preserve"> документы, подтверждающие соответствие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proofErr w:type="gramStart"/>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заявление</w:t>
      </w:r>
      <w:r w:rsidRPr="008A421E">
        <w:rPr>
          <w:rFonts w:ascii="Times New Roman" w:eastAsia="Times New Roman" w:hAnsi="Times New Roman" w:cs="Times New Roman"/>
          <w:sz w:val="24"/>
          <w:szCs w:val="24"/>
          <w:lang w:eastAsia="ru-RU"/>
        </w:rPr>
        <w:t xml:space="preserve">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roofErr w:type="gramEnd"/>
    </w:p>
    <w:p w:rsidR="00354152" w:rsidRPr="00354152" w:rsidRDefault="00D41DCD"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00987C26" w:rsidRPr="00987C26">
        <w:rPr>
          <w:rFonts w:ascii="Times New Roman" w:eastAsia="Times New Roman" w:hAnsi="Times New Roman" w:cs="Times New Roman"/>
          <w:b/>
          <w:sz w:val="24"/>
          <w:szCs w:val="24"/>
          <w:lang w:eastAsia="ru-RU"/>
        </w:rPr>
        <w:t xml:space="preserve">справка </w:t>
      </w:r>
      <w:r w:rsidR="00987C26">
        <w:rPr>
          <w:rFonts w:ascii="Times New Roman" w:eastAsia="Times New Roman" w:hAnsi="Times New Roman" w:cs="Times New Roman"/>
          <w:sz w:val="24"/>
          <w:szCs w:val="24"/>
          <w:lang w:eastAsia="ru-RU"/>
        </w:rPr>
        <w:t xml:space="preserve"> </w:t>
      </w:r>
      <w:r w:rsidR="00354152" w:rsidRPr="00354152">
        <w:rPr>
          <w:rFonts w:ascii="Times New Roman" w:eastAsia="Times New Roman" w:hAnsi="Times New Roman" w:cs="Times New Roman"/>
          <w:sz w:val="24"/>
          <w:szCs w:val="24"/>
          <w:lang w:eastAsia="ru-RU"/>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77B60" w:rsidRPr="008A421E" w:rsidRDefault="0035415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7B60" w:rsidRPr="008A421E">
        <w:rPr>
          <w:rFonts w:ascii="Times New Roman" w:eastAsia="Times New Roman" w:hAnsi="Times New Roman" w:cs="Times New Roman"/>
          <w:sz w:val="24"/>
          <w:szCs w:val="24"/>
          <w:lang w:eastAsia="ru-RU"/>
        </w:rPr>
        <w:t xml:space="preserve"> </w:t>
      </w:r>
      <w:r w:rsidR="00577B60" w:rsidRPr="00987C26">
        <w:rPr>
          <w:rFonts w:ascii="Times New Roman" w:eastAsia="Times New Roman" w:hAnsi="Times New Roman" w:cs="Times New Roman"/>
          <w:b/>
          <w:sz w:val="24"/>
          <w:szCs w:val="24"/>
          <w:lang w:eastAsia="ru-RU"/>
        </w:rPr>
        <w:t>оригинал  платежного документа</w:t>
      </w:r>
      <w:r w:rsidR="00577B60" w:rsidRPr="008A421E">
        <w:rPr>
          <w:rFonts w:ascii="Times New Roman" w:eastAsia="Times New Roman" w:hAnsi="Times New Roman" w:cs="Times New Roman"/>
          <w:sz w:val="24"/>
          <w:szCs w:val="24"/>
          <w:lang w:eastAsia="ru-RU"/>
        </w:rPr>
        <w:t>,  подтверждающего  внесение  задатка;</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Претендента</w:t>
      </w:r>
      <w:r w:rsidR="009B45EC">
        <w:rPr>
          <w:rFonts w:ascii="Times New Roman" w:eastAsia="Times New Roman" w:hAnsi="Times New Roman" w:cs="Times New Roman"/>
          <w:sz w:val="24"/>
          <w:szCs w:val="24"/>
          <w:lang w:eastAsia="ru-RU"/>
        </w:rPr>
        <w:t xml:space="preserve"> </w:t>
      </w:r>
      <w:r w:rsidRPr="008A421E">
        <w:rPr>
          <w:rFonts w:ascii="Times New Roman" w:eastAsia="Times New Roman" w:hAnsi="Times New Roman" w:cs="Times New Roman"/>
          <w:sz w:val="24"/>
          <w:szCs w:val="24"/>
          <w:lang w:eastAsia="ru-RU"/>
        </w:rPr>
        <w:t>(при  наличии) и  заверены  подписью  Претендента (или  его  уполномоченного  представителя).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w:t>
      </w:r>
      <w:proofErr w:type="spellStart"/>
      <w:r w:rsidR="000272A2">
        <w:rPr>
          <w:rFonts w:ascii="Times New Roman" w:eastAsia="Times New Roman" w:hAnsi="Times New Roman" w:cs="Times New Roman"/>
          <w:sz w:val="24"/>
          <w:szCs w:val="24"/>
          <w:lang w:eastAsia="ru-RU"/>
        </w:rPr>
        <w:t>Дятьковского</w:t>
      </w:r>
      <w:proofErr w:type="spellEnd"/>
      <w:r w:rsidR="000272A2">
        <w:rPr>
          <w:rFonts w:ascii="Times New Roman" w:eastAsia="Times New Roman" w:hAnsi="Times New Roman" w:cs="Times New Roman"/>
          <w:sz w:val="24"/>
          <w:szCs w:val="24"/>
          <w:lang w:eastAsia="ru-RU"/>
        </w:rPr>
        <w:t xml:space="preserve">  района </w:t>
      </w:r>
      <w:r w:rsidR="000272A2" w:rsidRPr="000272A2">
        <w:rPr>
          <w:rFonts w:ascii="Times New Roman" w:eastAsia="Times New Roman" w:hAnsi="Times New Roman" w:cs="Times New Roman"/>
          <w:b/>
          <w:sz w:val="24"/>
          <w:szCs w:val="24"/>
          <w:lang w:eastAsia="ru-RU"/>
        </w:rPr>
        <w:t xml:space="preserve">с  </w:t>
      </w:r>
      <w:r w:rsidR="00A339D3">
        <w:rPr>
          <w:rFonts w:ascii="Times New Roman" w:eastAsia="Times New Roman" w:hAnsi="Times New Roman" w:cs="Times New Roman"/>
          <w:b/>
          <w:sz w:val="24"/>
          <w:szCs w:val="24"/>
          <w:lang w:eastAsia="ru-RU"/>
        </w:rPr>
        <w:t>1</w:t>
      </w:r>
      <w:r w:rsidR="00D31ED2">
        <w:rPr>
          <w:rFonts w:ascii="Times New Roman" w:eastAsia="Times New Roman" w:hAnsi="Times New Roman" w:cs="Times New Roman"/>
          <w:b/>
          <w:sz w:val="24"/>
          <w:szCs w:val="24"/>
          <w:lang w:eastAsia="ru-RU"/>
        </w:rPr>
        <w:t>6</w:t>
      </w:r>
      <w:r w:rsidR="00A339D3">
        <w:rPr>
          <w:rFonts w:ascii="Times New Roman" w:eastAsia="Times New Roman" w:hAnsi="Times New Roman" w:cs="Times New Roman"/>
          <w:b/>
          <w:sz w:val="24"/>
          <w:szCs w:val="24"/>
          <w:lang w:eastAsia="ru-RU"/>
        </w:rPr>
        <w:t xml:space="preserve">  </w:t>
      </w:r>
      <w:r w:rsidR="00D31ED2">
        <w:rPr>
          <w:rFonts w:ascii="Times New Roman" w:eastAsia="Times New Roman" w:hAnsi="Times New Roman" w:cs="Times New Roman"/>
          <w:b/>
          <w:sz w:val="24"/>
          <w:szCs w:val="24"/>
          <w:lang w:eastAsia="ru-RU"/>
        </w:rPr>
        <w:t>ноября</w:t>
      </w:r>
      <w:r w:rsidR="00C01270">
        <w:rPr>
          <w:rFonts w:ascii="Times New Roman" w:eastAsia="Times New Roman" w:hAnsi="Times New Roman" w:cs="Times New Roman"/>
          <w:b/>
          <w:sz w:val="24"/>
          <w:szCs w:val="24"/>
          <w:lang w:eastAsia="ru-RU"/>
        </w:rPr>
        <w:t xml:space="preserve"> </w:t>
      </w:r>
      <w:r w:rsidR="000272A2" w:rsidRPr="000272A2">
        <w:rPr>
          <w:rFonts w:ascii="Times New Roman" w:eastAsia="Times New Roman" w:hAnsi="Times New Roman" w:cs="Times New Roman"/>
          <w:b/>
          <w:sz w:val="24"/>
          <w:szCs w:val="24"/>
          <w:lang w:eastAsia="ru-RU"/>
        </w:rPr>
        <w:t xml:space="preserve">  2018г.  по </w:t>
      </w:r>
      <w:r w:rsidR="00D31ED2">
        <w:rPr>
          <w:rFonts w:ascii="Times New Roman" w:eastAsia="Times New Roman" w:hAnsi="Times New Roman" w:cs="Times New Roman"/>
          <w:b/>
          <w:sz w:val="24"/>
          <w:szCs w:val="24"/>
          <w:lang w:eastAsia="ru-RU"/>
        </w:rPr>
        <w:t>30</w:t>
      </w:r>
      <w:r w:rsidR="00A339D3">
        <w:rPr>
          <w:rFonts w:ascii="Times New Roman" w:eastAsia="Times New Roman" w:hAnsi="Times New Roman" w:cs="Times New Roman"/>
          <w:b/>
          <w:sz w:val="24"/>
          <w:szCs w:val="24"/>
          <w:lang w:eastAsia="ru-RU"/>
        </w:rPr>
        <w:t xml:space="preserve"> </w:t>
      </w:r>
      <w:r w:rsidR="00D31ED2">
        <w:rPr>
          <w:rFonts w:ascii="Times New Roman" w:eastAsia="Times New Roman" w:hAnsi="Times New Roman" w:cs="Times New Roman"/>
          <w:b/>
          <w:sz w:val="24"/>
          <w:szCs w:val="24"/>
          <w:lang w:eastAsia="ru-RU"/>
        </w:rPr>
        <w:t>ноя</w:t>
      </w:r>
      <w:r w:rsidR="00A339D3">
        <w:rPr>
          <w:rFonts w:ascii="Times New Roman" w:eastAsia="Times New Roman" w:hAnsi="Times New Roman" w:cs="Times New Roman"/>
          <w:b/>
          <w:sz w:val="24"/>
          <w:szCs w:val="24"/>
          <w:lang w:eastAsia="ru-RU"/>
        </w:rPr>
        <w:t>бря</w:t>
      </w:r>
      <w:r w:rsidR="00C01270">
        <w:rPr>
          <w:rFonts w:ascii="Times New Roman" w:eastAsia="Times New Roman" w:hAnsi="Times New Roman" w:cs="Times New Roman"/>
          <w:b/>
          <w:sz w:val="24"/>
          <w:szCs w:val="24"/>
          <w:lang w:eastAsia="ru-RU"/>
        </w:rPr>
        <w:t xml:space="preserve"> </w:t>
      </w:r>
      <w:r w:rsidR="00DE012C">
        <w:rPr>
          <w:rFonts w:ascii="Times New Roman" w:eastAsia="Times New Roman" w:hAnsi="Times New Roman" w:cs="Times New Roman"/>
          <w:b/>
          <w:sz w:val="24"/>
          <w:szCs w:val="24"/>
          <w:lang w:eastAsia="ru-RU"/>
        </w:rPr>
        <w:t xml:space="preserve"> </w:t>
      </w:r>
      <w:r w:rsidR="00EB739E">
        <w:rPr>
          <w:rFonts w:ascii="Times New Roman" w:eastAsia="Times New Roman" w:hAnsi="Times New Roman" w:cs="Times New Roman"/>
          <w:b/>
          <w:sz w:val="24"/>
          <w:szCs w:val="24"/>
          <w:lang w:eastAsia="ru-RU"/>
        </w:rPr>
        <w:t xml:space="preserve"> </w:t>
      </w:r>
      <w:r w:rsidR="000272A2" w:rsidRPr="000272A2">
        <w:rPr>
          <w:rFonts w:ascii="Times New Roman" w:eastAsia="Times New Roman" w:hAnsi="Times New Roman" w:cs="Times New Roman"/>
          <w:b/>
          <w:sz w:val="24"/>
          <w:szCs w:val="24"/>
          <w:lang w:eastAsia="ru-RU"/>
        </w:rPr>
        <w:t>2018г.</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ятьково</w:t>
      </w:r>
      <w:proofErr w:type="spellEnd"/>
      <w:r>
        <w:rPr>
          <w:rFonts w:ascii="Times New Roman" w:eastAsia="Times New Roman" w:hAnsi="Times New Roman" w:cs="Times New Roman"/>
          <w:sz w:val="24"/>
          <w:szCs w:val="24"/>
          <w:lang w:eastAsia="ru-RU"/>
        </w:rPr>
        <w:t xml:space="preserve">,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8A358E" w:rsidRDefault="008A358E" w:rsidP="00D41DCD">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r>
        <w:rPr>
          <w:rFonts w:ascii="Times New Roman" w:eastAsia="Times New Roman" w:hAnsi="Times New Roman" w:cs="Times New Roman"/>
          <w:sz w:val="24"/>
          <w:szCs w:val="24"/>
          <w:lang w:eastAsia="ru-RU"/>
        </w:rPr>
        <w:t>.</w:t>
      </w:r>
    </w:p>
    <w:p w:rsidR="009C3761" w:rsidRPr="008A358E"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r w:rsidR="008A358E" w:rsidRPr="008A358E">
        <w:rPr>
          <w:rFonts w:eastAsia="Times New Roman" w:cs="Times New Roman"/>
          <w:sz w:val="28"/>
          <w:szCs w:val="28"/>
          <w:lang w:eastAsia="ru-RU"/>
        </w:rPr>
        <w:t xml:space="preserve"> </w:t>
      </w:r>
      <w:r w:rsidR="008A358E" w:rsidRPr="008A358E">
        <w:rPr>
          <w:rFonts w:ascii="Times New Roman" w:eastAsia="Times New Roman" w:hAnsi="Times New Roman" w:cs="Times New Roman"/>
          <w:sz w:val="24"/>
          <w:szCs w:val="24"/>
          <w:lang w:eastAsia="ru-RU"/>
        </w:rPr>
        <w:t>Заявки, поступившие по истечении срока их приема, указанного в информационном сообщении о проведен</w:t>
      </w:r>
      <w:proofErr w:type="gramStart"/>
      <w:r w:rsidR="008A358E" w:rsidRPr="008A358E">
        <w:rPr>
          <w:rFonts w:ascii="Times New Roman" w:eastAsia="Times New Roman" w:hAnsi="Times New Roman" w:cs="Times New Roman"/>
          <w:sz w:val="24"/>
          <w:szCs w:val="24"/>
          <w:lang w:eastAsia="ru-RU"/>
        </w:rPr>
        <w:t>ии ау</w:t>
      </w:r>
      <w:proofErr w:type="gramEnd"/>
      <w:r w:rsidR="008A358E" w:rsidRPr="008A358E">
        <w:rPr>
          <w:rFonts w:ascii="Times New Roman" w:eastAsia="Times New Roman" w:hAnsi="Times New Roman" w:cs="Times New Roman"/>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8A358E" w:rsidRPr="008A358E" w:rsidRDefault="008A358E" w:rsidP="008A358E">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При рассмотрении заявок на участие в аукционе претендент не допускается Организатором к участию в аукционе в следующих случаях:</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lastRenderedPageBreak/>
        <w:t>    1) непредставление документов, указанных в информационном сообщении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    2) несоответствие требованиям, установленным в соответствии с разделом </w:t>
      </w:r>
      <w:r>
        <w:rPr>
          <w:rFonts w:ascii="Times New Roman" w:eastAsia="Times New Roman" w:hAnsi="Times New Roman" w:cs="Times New Roman"/>
          <w:sz w:val="24"/>
          <w:szCs w:val="24"/>
          <w:lang w:eastAsia="ru-RU"/>
        </w:rPr>
        <w:t>4</w:t>
      </w:r>
      <w:r w:rsidR="00A67352" w:rsidRPr="00A67352">
        <w:rPr>
          <w:rFonts w:ascii="Times New Roman" w:eastAsia="Times New Roman" w:hAnsi="Times New Roman" w:cs="Times New Roman"/>
          <w:sz w:val="24"/>
          <w:szCs w:val="24"/>
          <w:lang w:eastAsia="ru-RU"/>
        </w:rPr>
        <w:t xml:space="preserve"> </w:t>
      </w:r>
      <w:r w:rsidR="00A67352" w:rsidRPr="00EB019F">
        <w:rPr>
          <w:rFonts w:ascii="Times New Roman" w:eastAsia="Times New Roman" w:hAnsi="Times New Roman" w:cs="Times New Roman"/>
          <w:sz w:val="24"/>
          <w:szCs w:val="24"/>
          <w:lang w:eastAsia="ru-RU"/>
        </w:rPr>
        <w:t>Положени</w:t>
      </w:r>
      <w:r w:rsidR="00A67352">
        <w:rPr>
          <w:rFonts w:ascii="Times New Roman" w:eastAsia="Times New Roman" w:hAnsi="Times New Roman" w:cs="Times New Roman"/>
          <w:sz w:val="24"/>
          <w:szCs w:val="24"/>
          <w:lang w:eastAsia="ru-RU"/>
        </w:rPr>
        <w:t>я</w:t>
      </w:r>
      <w:r w:rsidR="00A67352" w:rsidRPr="00EB019F">
        <w:rPr>
          <w:rFonts w:ascii="Times New Roman" w:eastAsia="Times New Roman" w:hAnsi="Times New Roman" w:cs="Times New Roman"/>
          <w:sz w:val="24"/>
          <w:szCs w:val="24"/>
          <w:lang w:eastAsia="ru-RU"/>
        </w:rPr>
        <w:t xml:space="preserve">  о проведен</w:t>
      </w:r>
      <w:proofErr w:type="gramStart"/>
      <w:r w:rsidR="00A67352" w:rsidRPr="00EB019F">
        <w:rPr>
          <w:rFonts w:ascii="Times New Roman" w:eastAsia="Times New Roman" w:hAnsi="Times New Roman" w:cs="Times New Roman"/>
          <w:sz w:val="24"/>
          <w:szCs w:val="24"/>
          <w:lang w:eastAsia="ru-RU"/>
        </w:rPr>
        <w:t>ии ау</w:t>
      </w:r>
      <w:proofErr w:type="gramEnd"/>
      <w:r w:rsidR="00A67352" w:rsidRPr="00EB019F">
        <w:rPr>
          <w:rFonts w:ascii="Times New Roman" w:eastAsia="Times New Roman" w:hAnsi="Times New Roman" w:cs="Times New Roman"/>
          <w:sz w:val="24"/>
          <w:szCs w:val="24"/>
          <w:lang w:eastAsia="ru-RU"/>
        </w:rPr>
        <w:t xml:space="preserve">кциона на право заключение договора на размещение нестационарных объектов на территории </w:t>
      </w:r>
      <w:proofErr w:type="spellStart"/>
      <w:r w:rsidR="00A67352" w:rsidRPr="00EB019F">
        <w:rPr>
          <w:rFonts w:ascii="Times New Roman" w:eastAsia="Times New Roman" w:hAnsi="Times New Roman" w:cs="Times New Roman"/>
          <w:sz w:val="24"/>
          <w:szCs w:val="24"/>
          <w:lang w:eastAsia="ru-RU"/>
        </w:rPr>
        <w:t>Дятьковского</w:t>
      </w:r>
      <w:proofErr w:type="spellEnd"/>
      <w:r w:rsidR="00A67352" w:rsidRPr="00EB019F">
        <w:rPr>
          <w:rFonts w:ascii="Times New Roman" w:eastAsia="Times New Roman" w:hAnsi="Times New Roman" w:cs="Times New Roman"/>
          <w:sz w:val="24"/>
          <w:szCs w:val="24"/>
          <w:lang w:eastAsia="ru-RU"/>
        </w:rPr>
        <w:t xml:space="preserve"> городского поселения, утвержденным решением  </w:t>
      </w:r>
      <w:proofErr w:type="spellStart"/>
      <w:r w:rsidR="00A67352" w:rsidRPr="00EB019F">
        <w:rPr>
          <w:rFonts w:ascii="Times New Roman" w:eastAsia="Times New Roman" w:hAnsi="Times New Roman" w:cs="Times New Roman"/>
          <w:sz w:val="24"/>
          <w:szCs w:val="24"/>
          <w:lang w:eastAsia="ru-RU"/>
        </w:rPr>
        <w:t>Дятьктовского</w:t>
      </w:r>
      <w:proofErr w:type="spellEnd"/>
      <w:r w:rsidR="00A67352"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3) заявка подписана лицом, не уполномоченным претендентом на осуществление таких действий;</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proofErr w:type="gramStart"/>
      <w:r w:rsidRPr="008A358E">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5) несоответствие заявки на участие в аукционе требованиям информационного сообщения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w:t>
      </w:r>
    </w:p>
    <w:p w:rsidR="008A358E" w:rsidRPr="008A358E" w:rsidRDefault="008A358E" w:rsidP="00A67352">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sidR="00A67352">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D92FE6" w:rsidRPr="00D92FE6" w:rsidRDefault="00D92FE6" w:rsidP="00D92FE6">
      <w:pPr>
        <w:spacing w:after="0" w:line="240" w:lineRule="auto"/>
        <w:ind w:firstLine="708"/>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D92FE6">
        <w:rPr>
          <w:rFonts w:ascii="Times New Roman" w:eastAsia="Times New Roman" w:hAnsi="Times New Roman" w:cs="Times New Roman"/>
          <w:sz w:val="24"/>
          <w:szCs w:val="24"/>
          <w:lang w:eastAsia="ru-RU"/>
        </w:rPr>
        <w:t>ии ау</w:t>
      </w:r>
      <w:proofErr w:type="gramEnd"/>
      <w:r w:rsidRPr="00D92FE6">
        <w:rPr>
          <w:rFonts w:ascii="Times New Roman" w:eastAsia="Times New Roman" w:hAnsi="Times New Roman" w:cs="Times New Roman"/>
          <w:sz w:val="24"/>
          <w:szCs w:val="24"/>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 xml:space="preserve">Срок рассмотрения заявок на участие в аукционе не может превышать десяти дней </w:t>
      </w:r>
      <w:proofErr w:type="gramStart"/>
      <w:r w:rsidRPr="00D92FE6">
        <w:rPr>
          <w:rFonts w:ascii="Times New Roman" w:eastAsia="Times New Roman" w:hAnsi="Times New Roman" w:cs="Times New Roman"/>
          <w:sz w:val="24"/>
          <w:szCs w:val="24"/>
          <w:lang w:eastAsia="ru-RU"/>
        </w:rPr>
        <w:t>с даты окончания</w:t>
      </w:r>
      <w:proofErr w:type="gramEnd"/>
      <w:r w:rsidRPr="00D92FE6">
        <w:rPr>
          <w:rFonts w:ascii="Times New Roman" w:eastAsia="Times New Roman" w:hAnsi="Times New Roman" w:cs="Times New Roman"/>
          <w:sz w:val="24"/>
          <w:szCs w:val="24"/>
          <w:lang w:eastAsia="ru-RU"/>
        </w:rPr>
        <w:t xml:space="preserve"> приема заявок на участие в аукционе.</w:t>
      </w:r>
    </w:p>
    <w:p w:rsidR="00C80397" w:rsidRPr="00A339D3" w:rsidRDefault="00C80397" w:rsidP="00C80397">
      <w:pPr>
        <w:spacing w:after="0" w:line="240" w:lineRule="auto"/>
        <w:ind w:firstLine="708"/>
        <w:jc w:val="both"/>
        <w:rPr>
          <w:rFonts w:ascii="Times New Roman" w:eastAsia="Times New Roman" w:hAnsi="Times New Roman" w:cs="Times New Roman"/>
          <w:sz w:val="24"/>
          <w:szCs w:val="24"/>
          <w:lang w:eastAsia="ru-RU"/>
        </w:rPr>
      </w:pPr>
      <w:r w:rsidRPr="00A339D3">
        <w:rPr>
          <w:rFonts w:ascii="Times New Roman" w:eastAsia="Times New Roman" w:hAnsi="Times New Roman" w:cs="Times New Roman"/>
          <w:sz w:val="24"/>
          <w:szCs w:val="24"/>
          <w:lang w:eastAsia="ru-RU"/>
        </w:rPr>
        <w:t>Рассмотрени</w:t>
      </w:r>
      <w:r>
        <w:rPr>
          <w:rFonts w:ascii="Times New Roman" w:eastAsia="Times New Roman" w:hAnsi="Times New Roman" w:cs="Times New Roman"/>
          <w:sz w:val="24"/>
          <w:szCs w:val="24"/>
          <w:lang w:eastAsia="ru-RU"/>
        </w:rPr>
        <w:t>е</w:t>
      </w:r>
      <w:r w:rsidRPr="00A339D3">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данных заявок на  участие  в  аукционе осуществляется  комиссией  по  проведению  аукциона  </w:t>
      </w:r>
      <w:r w:rsidR="00D31ED2" w:rsidRPr="00D31ED2">
        <w:rPr>
          <w:rFonts w:ascii="Times New Roman" w:eastAsia="Times New Roman" w:hAnsi="Times New Roman" w:cs="Times New Roman"/>
          <w:b/>
          <w:sz w:val="24"/>
          <w:szCs w:val="24"/>
          <w:lang w:eastAsia="ru-RU"/>
        </w:rPr>
        <w:t>10</w:t>
      </w:r>
      <w:r w:rsidRPr="00C80397">
        <w:rPr>
          <w:rFonts w:ascii="Times New Roman" w:eastAsia="Times New Roman" w:hAnsi="Times New Roman" w:cs="Times New Roman"/>
          <w:b/>
          <w:sz w:val="24"/>
          <w:szCs w:val="24"/>
          <w:lang w:eastAsia="ru-RU"/>
        </w:rPr>
        <w:t xml:space="preserve"> </w:t>
      </w:r>
      <w:r w:rsidR="000F3C4B">
        <w:rPr>
          <w:rFonts w:ascii="Times New Roman" w:eastAsia="Times New Roman" w:hAnsi="Times New Roman" w:cs="Times New Roman"/>
          <w:b/>
          <w:sz w:val="24"/>
          <w:szCs w:val="24"/>
          <w:lang w:eastAsia="ru-RU"/>
        </w:rPr>
        <w:t>дека</w:t>
      </w:r>
      <w:r w:rsidRPr="00C80397">
        <w:rPr>
          <w:rFonts w:ascii="Times New Roman" w:eastAsia="Times New Roman" w:hAnsi="Times New Roman" w:cs="Times New Roman"/>
          <w:b/>
          <w:sz w:val="24"/>
          <w:szCs w:val="24"/>
          <w:lang w:eastAsia="ru-RU"/>
        </w:rPr>
        <w:t>бря  2018 года  в 1</w:t>
      </w:r>
      <w:r w:rsidR="00D31ED2">
        <w:rPr>
          <w:rFonts w:ascii="Times New Roman" w:eastAsia="Times New Roman" w:hAnsi="Times New Roman" w:cs="Times New Roman"/>
          <w:b/>
          <w:sz w:val="24"/>
          <w:szCs w:val="24"/>
          <w:lang w:eastAsia="ru-RU"/>
        </w:rPr>
        <w:t>1</w:t>
      </w:r>
      <w:r w:rsidRPr="00C80397">
        <w:rPr>
          <w:rFonts w:ascii="Times New Roman" w:eastAsia="Times New Roman" w:hAnsi="Times New Roman" w:cs="Times New Roman"/>
          <w:b/>
          <w:sz w:val="24"/>
          <w:szCs w:val="24"/>
          <w:lang w:eastAsia="ru-RU"/>
        </w:rPr>
        <w:t>-00 часов</w:t>
      </w:r>
      <w:r>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 xml:space="preserve">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№36</w:t>
      </w:r>
      <w:r>
        <w:rPr>
          <w:rFonts w:ascii="Times New Roman" w:eastAsia="Times New Roman" w:hAnsi="Times New Roman" w:cs="Times New Roman"/>
          <w:b/>
          <w:sz w:val="24"/>
          <w:szCs w:val="24"/>
          <w:lang w:eastAsia="ru-RU"/>
        </w:rPr>
        <w:t>.</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Решение Комиссии о признании претендентов участниками аукциона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Комиссией протокола о признании претендентов участниками аукциона.</w:t>
      </w:r>
    </w:p>
    <w:p w:rsidR="00D92FE6" w:rsidRPr="00D92FE6" w:rsidRDefault="00D92FE6" w:rsidP="00D41DCD">
      <w:pPr>
        <w:spacing w:after="0" w:line="240" w:lineRule="auto"/>
        <w:ind w:firstLine="708"/>
        <w:jc w:val="both"/>
        <w:rPr>
          <w:rFonts w:ascii="Times New Roman" w:eastAsia="Times New Roman" w:hAnsi="Times New Roman" w:cs="Times New Roman"/>
          <w:sz w:val="24"/>
          <w:szCs w:val="24"/>
          <w:lang w:eastAsia="ru-RU"/>
        </w:rPr>
      </w:pP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проводится  в  присутствии участников аукциона либо их представителей в  день, время  и в месте, указанном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210817" w:rsidRDefault="00031B54"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r w:rsidR="00210817" w:rsidRPr="00210817">
        <w:rPr>
          <w:rFonts w:ascii="Times New Roman" w:eastAsiaTheme="minorEastAsia" w:hAnsi="Times New Roman" w:cs="Times New Roman"/>
          <w:sz w:val="28"/>
          <w:szCs w:val="28"/>
          <w:lang w:eastAsia="ru-RU"/>
        </w:rPr>
        <w:t xml:space="preserve">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Аукционист выбирается из членов комиссии путем голосования простым большинством голосов. </w:t>
      </w:r>
      <w:proofErr w:type="gramStart"/>
      <w:r w:rsidRPr="00210817">
        <w:rPr>
          <w:rFonts w:ascii="Times New Roman" w:eastAsiaTheme="minorEastAsia" w:hAnsi="Times New Roman" w:cs="Times New Roman"/>
          <w:sz w:val="24"/>
          <w:szCs w:val="24"/>
          <w:lang w:eastAsia="ru-RU"/>
        </w:rPr>
        <w:t xml:space="preserve">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proofErr w:type="gramStart"/>
      <w:r w:rsidRPr="00210817">
        <w:rPr>
          <w:rFonts w:ascii="Times New Roman" w:eastAsiaTheme="minorEastAsia" w:hAnsi="Times New Roman" w:cs="Times New Roman"/>
          <w:sz w:val="24"/>
          <w:szCs w:val="24"/>
          <w:lang w:eastAsia="ru-RU"/>
        </w:rPr>
        <w:t xml:space="preserve">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Торги проводятся путем повышения начальной (минимальной) цены аукциона на право заключения Договора (цены лота) на шаг аукциона.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w:t>
      </w:r>
      <w:proofErr w:type="spellStart"/>
      <w:r w:rsidRPr="00210817">
        <w:rPr>
          <w:rFonts w:ascii="Times New Roman" w:eastAsiaTheme="minorEastAsia" w:hAnsi="Times New Roman" w:cs="Times New Roman"/>
          <w:sz w:val="24"/>
          <w:szCs w:val="24"/>
          <w:lang w:eastAsia="ru-RU"/>
        </w:rPr>
        <w:t>Дятьковского</w:t>
      </w:r>
      <w:proofErr w:type="spellEnd"/>
      <w:r w:rsidRPr="00210817">
        <w:rPr>
          <w:rFonts w:ascii="Times New Roman" w:eastAsiaTheme="minorEastAsia" w:hAnsi="Times New Roman" w:cs="Times New Roman"/>
          <w:sz w:val="24"/>
          <w:szCs w:val="24"/>
          <w:lang w:eastAsia="ru-RU"/>
        </w:rPr>
        <w:t xml:space="preserve"> </w:t>
      </w:r>
      <w:r w:rsidRPr="00210817">
        <w:rPr>
          <w:rFonts w:ascii="Times New Roman" w:eastAsiaTheme="minorEastAsia" w:hAnsi="Times New Roman" w:cs="Times New Roman"/>
          <w:sz w:val="24"/>
          <w:szCs w:val="24"/>
          <w:lang w:eastAsia="ru-RU"/>
        </w:rPr>
        <w:lastRenderedPageBreak/>
        <w:t xml:space="preserve">района в сети Интернет в течение дня, следующего после дня его подписания.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210817">
        <w:rPr>
          <w:rFonts w:ascii="Times New Roman" w:eastAsiaTheme="minorEastAsia" w:hAnsi="Times New Roman" w:cs="Times New Roman"/>
          <w:sz w:val="24"/>
          <w:szCs w:val="24"/>
          <w:lang w:eastAsia="ru-RU"/>
        </w:rPr>
        <w:t>торгах</w:t>
      </w:r>
      <w:proofErr w:type="gramEnd"/>
      <w:r w:rsidRPr="00210817">
        <w:rPr>
          <w:rFonts w:ascii="Times New Roman" w:eastAsiaTheme="minorEastAsia" w:hAnsi="Times New Roman" w:cs="Times New Roman"/>
          <w:sz w:val="24"/>
          <w:szCs w:val="24"/>
          <w:lang w:eastAsia="ru-RU"/>
        </w:rPr>
        <w:t xml:space="preserve"> (задаток), возвращаются в течение десяти рабочих дней со дня заключения Договора с победителем торгов. </w:t>
      </w:r>
    </w:p>
    <w:p w:rsidR="00210817" w:rsidRPr="00210817" w:rsidRDefault="00210817" w:rsidP="00210817">
      <w:pPr>
        <w:spacing w:after="0" w:line="240" w:lineRule="auto"/>
        <w:ind w:firstLine="708"/>
        <w:jc w:val="both"/>
        <w:rPr>
          <w:rFonts w:ascii="Times New Roman" w:eastAsia="Times New Roman"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r w:rsidRPr="00210817">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В случае уклонения или отказа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от заключения Договора комиссией торги признаются несостоявшимися. </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210817">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Pr="00210817">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210817">
        <w:rPr>
          <w:rFonts w:ascii="Times New Roman" w:eastAsia="Times New Roman" w:hAnsi="Times New Roman" w:cs="Times New Roman"/>
          <w:sz w:val="24"/>
          <w:szCs w:val="24"/>
          <w:lang w:eastAsia="ru-RU"/>
        </w:rPr>
        <w:t>долями</w:t>
      </w:r>
      <w:proofErr w:type="gramEnd"/>
      <w:r w:rsidRPr="00210817">
        <w:rPr>
          <w:rFonts w:ascii="Times New Roman" w:eastAsia="Times New Roman" w:hAnsi="Times New Roman" w:cs="Times New Roman"/>
          <w:sz w:val="24"/>
          <w:szCs w:val="24"/>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210817">
        <w:rPr>
          <w:rFonts w:ascii="Times New Roman" w:eastAsia="Times New Roman" w:hAnsi="Times New Roman" w:cs="Times New Roman"/>
          <w:sz w:val="24"/>
          <w:szCs w:val="24"/>
          <w:lang w:eastAsia="ru-RU"/>
        </w:rPr>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7"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t>РЕКВИЗИТЫ  ДЛЯ  ПЕРЕЧИСЛЕНИЯ  ЗАДАТКА  ДЛЯ  УЧАСТИЯ В АУКЦИОНЕ:</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Администрация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spellStart"/>
      <w:proofErr w:type="gram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  л/с  05273202920)</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/с 40302810600013000203</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ОТДЕЛЕНИЕ  БРЯНСК  Г.БРЯНСК</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БИК 041501001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городского  поселения  </w:t>
      </w:r>
      <w:r w:rsidR="000F3C4B">
        <w:rPr>
          <w:rFonts w:ascii="Times New Roman" w:eastAsia="Times New Roman" w:hAnsi="Times New Roman" w:cs="Times New Roman"/>
          <w:b/>
          <w:sz w:val="24"/>
          <w:szCs w:val="24"/>
          <w:lang w:eastAsia="ru-RU"/>
        </w:rPr>
        <w:t>12  декабря</w:t>
      </w:r>
      <w:r w:rsidR="00A70D3A">
        <w:rPr>
          <w:rFonts w:ascii="Times New Roman" w:eastAsia="Times New Roman" w:hAnsi="Times New Roman" w:cs="Times New Roman"/>
          <w:b/>
          <w:sz w:val="24"/>
          <w:szCs w:val="24"/>
          <w:lang w:eastAsia="ru-RU"/>
        </w:rPr>
        <w:t xml:space="preserve"> </w:t>
      </w:r>
      <w:r w:rsidR="00844CE3">
        <w:rPr>
          <w:rFonts w:ascii="Times New Roman" w:eastAsia="Times New Roman" w:hAnsi="Times New Roman" w:cs="Times New Roman"/>
          <w:b/>
          <w:sz w:val="24"/>
          <w:szCs w:val="24"/>
          <w:lang w:eastAsia="ru-RU"/>
        </w:rPr>
        <w:t>2018 года.</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491DAC" w:rsidRDefault="00491DAC"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F43C2C" w:rsidRPr="00F43C2C" w:rsidRDefault="00F43C2C" w:rsidP="00F43C2C">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F3078"/>
    <w:rsid w:val="000F3C4B"/>
    <w:rsid w:val="001055C4"/>
    <w:rsid w:val="00122590"/>
    <w:rsid w:val="001324A7"/>
    <w:rsid w:val="001B2118"/>
    <w:rsid w:val="00210817"/>
    <w:rsid w:val="00225F21"/>
    <w:rsid w:val="002F7AA8"/>
    <w:rsid w:val="003178C9"/>
    <w:rsid w:val="00347A4D"/>
    <w:rsid w:val="00354152"/>
    <w:rsid w:val="00373A4A"/>
    <w:rsid w:val="003B6FB0"/>
    <w:rsid w:val="00410F9E"/>
    <w:rsid w:val="004575F3"/>
    <w:rsid w:val="004652D7"/>
    <w:rsid w:val="00491DAC"/>
    <w:rsid w:val="004B13F9"/>
    <w:rsid w:val="004B281F"/>
    <w:rsid w:val="004C51A6"/>
    <w:rsid w:val="004F1FD7"/>
    <w:rsid w:val="004F78F9"/>
    <w:rsid w:val="00577B60"/>
    <w:rsid w:val="005B3BFC"/>
    <w:rsid w:val="006328AB"/>
    <w:rsid w:val="00641F60"/>
    <w:rsid w:val="007010DB"/>
    <w:rsid w:val="00742BB4"/>
    <w:rsid w:val="00743196"/>
    <w:rsid w:val="00780101"/>
    <w:rsid w:val="0078392F"/>
    <w:rsid w:val="00790574"/>
    <w:rsid w:val="007D13FB"/>
    <w:rsid w:val="00807BD3"/>
    <w:rsid w:val="008200F8"/>
    <w:rsid w:val="00822925"/>
    <w:rsid w:val="0082352D"/>
    <w:rsid w:val="00824129"/>
    <w:rsid w:val="00844CE3"/>
    <w:rsid w:val="008A358E"/>
    <w:rsid w:val="008A421E"/>
    <w:rsid w:val="008A5EA8"/>
    <w:rsid w:val="008B3683"/>
    <w:rsid w:val="008D48F3"/>
    <w:rsid w:val="008F6E29"/>
    <w:rsid w:val="0091791E"/>
    <w:rsid w:val="00956792"/>
    <w:rsid w:val="00976FEB"/>
    <w:rsid w:val="00987C26"/>
    <w:rsid w:val="009953F8"/>
    <w:rsid w:val="009B45EC"/>
    <w:rsid w:val="009C3761"/>
    <w:rsid w:val="009C7313"/>
    <w:rsid w:val="009F1354"/>
    <w:rsid w:val="00A16E7D"/>
    <w:rsid w:val="00A339D3"/>
    <w:rsid w:val="00A360EF"/>
    <w:rsid w:val="00A425B7"/>
    <w:rsid w:val="00A5281A"/>
    <w:rsid w:val="00A5592B"/>
    <w:rsid w:val="00A667D8"/>
    <w:rsid w:val="00A67352"/>
    <w:rsid w:val="00A70D3A"/>
    <w:rsid w:val="00A75B4D"/>
    <w:rsid w:val="00A9765F"/>
    <w:rsid w:val="00AE3343"/>
    <w:rsid w:val="00B326F6"/>
    <w:rsid w:val="00B8479E"/>
    <w:rsid w:val="00C01270"/>
    <w:rsid w:val="00C64EB2"/>
    <w:rsid w:val="00C80397"/>
    <w:rsid w:val="00CC3B3D"/>
    <w:rsid w:val="00CE0892"/>
    <w:rsid w:val="00D04750"/>
    <w:rsid w:val="00D07931"/>
    <w:rsid w:val="00D31ED2"/>
    <w:rsid w:val="00D41DCD"/>
    <w:rsid w:val="00D5563C"/>
    <w:rsid w:val="00D92FE6"/>
    <w:rsid w:val="00DB61B3"/>
    <w:rsid w:val="00DB789B"/>
    <w:rsid w:val="00DD33BE"/>
    <w:rsid w:val="00DE012C"/>
    <w:rsid w:val="00EB019F"/>
    <w:rsid w:val="00EB50A2"/>
    <w:rsid w:val="00EB739E"/>
    <w:rsid w:val="00ED7E71"/>
    <w:rsid w:val="00EE5769"/>
    <w:rsid w:val="00F04608"/>
    <w:rsid w:val="00F42589"/>
    <w:rsid w:val="00F43C2C"/>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mdt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5C66-BE02-4244-97D9-2CC4AC21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1</Pages>
  <Words>3630</Words>
  <Characters>20691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2018-05-10T08:16:00Z</cp:lastPrinted>
  <dcterms:created xsi:type="dcterms:W3CDTF">2018-04-19T07:36:00Z</dcterms:created>
  <dcterms:modified xsi:type="dcterms:W3CDTF">2018-11-16T08:18:00Z</dcterms:modified>
</cp:coreProperties>
</file>