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7" w:rsidRDefault="00BD7307" w:rsidP="00D20C8B">
      <w:pPr>
        <w:spacing w:after="0" w:line="240" w:lineRule="auto"/>
        <w:jc w:val="both"/>
        <w:rPr>
          <w:sz w:val="28"/>
          <w:szCs w:val="28"/>
        </w:rPr>
      </w:pPr>
    </w:p>
    <w:p w:rsidR="00A71E02" w:rsidRPr="009957F3" w:rsidRDefault="00BD7307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957F3">
        <w:rPr>
          <w:rFonts w:ascii="Times New Roman" w:hAnsi="Times New Roman" w:cs="Times New Roman"/>
          <w:sz w:val="24"/>
          <w:szCs w:val="24"/>
        </w:rPr>
        <w:t>Администрация Дятьковского района уведомляет о том, что в соответствии с постановлением правительства РФ от 16 декабря 2017 г. №1578 «</w:t>
      </w:r>
      <w:r w:rsidR="00D869A5" w:rsidRPr="009957F3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Pr="009957F3">
        <w:rPr>
          <w:rFonts w:ascii="Times New Roman" w:hAnsi="Times New Roman" w:cs="Times New Roman"/>
          <w:sz w:val="24"/>
          <w:szCs w:val="24"/>
        </w:rPr>
        <w:t xml:space="preserve">равила предоставления и распределения субсидий  из федерального бюджета бюджетам субъектов  Российской Федерации на поддержку государственных программ  субъектов Российской Федерации и муниципальных программ </w:t>
      </w:r>
      <w:r w:rsidR="00D869A5" w:rsidRPr="009957F3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среды»  </w:t>
      </w:r>
      <w:r w:rsidRPr="009957F3">
        <w:rPr>
          <w:rFonts w:ascii="Times New Roman" w:hAnsi="Times New Roman" w:cs="Times New Roman"/>
          <w:sz w:val="24"/>
          <w:szCs w:val="24"/>
        </w:rPr>
        <w:t xml:space="preserve"> </w:t>
      </w:r>
      <w:r w:rsidR="009957F3" w:rsidRPr="009957F3">
        <w:rPr>
          <w:rFonts w:ascii="Times New Roman" w:hAnsi="Times New Roman" w:cs="Times New Roman"/>
          <w:sz w:val="24"/>
          <w:szCs w:val="24"/>
        </w:rPr>
        <w:t>будет произведен  отбор общественных территорий, подлежащих благоустройству  в рамках муниципальной программы</w:t>
      </w:r>
      <w:proofErr w:type="gramEnd"/>
      <w:r w:rsidR="009957F3" w:rsidRPr="009957F3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МО «город Дятьково» на 2018 г.</w:t>
      </w:r>
      <w:r w:rsidRPr="0099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02" w:rsidRDefault="009957F3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9957F3">
        <w:rPr>
          <w:rFonts w:ascii="Times New Roman" w:hAnsi="Times New Roman" w:cs="Times New Roman"/>
          <w:sz w:val="24"/>
          <w:szCs w:val="24"/>
        </w:rPr>
        <w:t>Адресный перечень муниципальных территорий общего пользования, включенных в программу 2018-2022 г.г.</w:t>
      </w:r>
      <w:r w:rsidR="00A71E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851"/>
        <w:gridCol w:w="8505"/>
      </w:tblGrid>
      <w:tr w:rsidR="009957F3" w:rsidTr="00A71E02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F3" w:rsidRDefault="00AA6128" w:rsidP="00AA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</w:t>
            </w:r>
            <w:r w:rsidR="009957F3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7F3" w:rsidTr="00A71E02">
        <w:trPr>
          <w:trHeight w:val="45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F3" w:rsidTr="00A71E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957F3" w:rsidTr="00A71E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Железнодорожный </w:t>
            </w:r>
          </w:p>
        </w:tc>
      </w:tr>
      <w:tr w:rsidR="009957F3" w:rsidTr="00A71E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около Храма Неопалимая Купина</w:t>
            </w:r>
          </w:p>
        </w:tc>
      </w:tr>
      <w:tr w:rsidR="009957F3" w:rsidTr="00A71E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части ул. Ленина от д.№ 164 до д.№176.</w:t>
            </w:r>
          </w:p>
        </w:tc>
      </w:tr>
      <w:tr w:rsidR="009957F3" w:rsidTr="00A71E02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9957F3" w:rsidTr="00A71E02"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советским воинам, партизанам и подпольщикам</w:t>
            </w:r>
          </w:p>
        </w:tc>
      </w:tr>
      <w:tr w:rsidR="009957F3" w:rsidTr="00A71E02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7F3" w:rsidTr="0099150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F3" w:rsidRDefault="009957F3" w:rsidP="009D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части ул. Ленина от д.№ 180 до д.№190</w:t>
            </w:r>
          </w:p>
        </w:tc>
      </w:tr>
    </w:tbl>
    <w:p w:rsidR="009957F3" w:rsidRDefault="00A71E02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proofErr w:type="gramStart"/>
      <w:r w:rsidRPr="00A71E02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>
        <w:rPr>
          <w:rFonts w:ascii="Times New Roman" w:hAnsi="Times New Roman" w:cs="Times New Roman"/>
          <w:sz w:val="24"/>
          <w:szCs w:val="24"/>
        </w:rPr>
        <w:t>количество предполагаемых средств субсидий</w:t>
      </w:r>
      <w:r w:rsidRPr="009957F3">
        <w:rPr>
          <w:rFonts w:ascii="Times New Roman" w:hAnsi="Times New Roman" w:cs="Times New Roman"/>
          <w:sz w:val="24"/>
          <w:szCs w:val="24"/>
        </w:rPr>
        <w:t xml:space="preserve">  из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 областного бюджетов  бюджету МО «город Дятьково» в 2018 г. администрация </w:t>
      </w:r>
      <w:r w:rsidR="0099150D">
        <w:rPr>
          <w:rFonts w:ascii="Times New Roman" w:hAnsi="Times New Roman" w:cs="Times New Roman"/>
          <w:sz w:val="24"/>
          <w:szCs w:val="24"/>
        </w:rPr>
        <w:t xml:space="preserve">Дятьковского района предлагает  для проведения рейтингового голосования  две общественные территории, благоустройство которых </w:t>
      </w:r>
      <w:r w:rsidR="0055437D">
        <w:rPr>
          <w:rFonts w:ascii="Times New Roman" w:hAnsi="Times New Roman" w:cs="Times New Roman"/>
          <w:sz w:val="24"/>
          <w:szCs w:val="24"/>
        </w:rPr>
        <w:t>актуально</w:t>
      </w:r>
      <w:r w:rsidR="0099150D">
        <w:rPr>
          <w:rFonts w:ascii="Times New Roman" w:hAnsi="Times New Roman" w:cs="Times New Roman"/>
          <w:sz w:val="24"/>
          <w:szCs w:val="24"/>
        </w:rPr>
        <w:t xml:space="preserve"> в первую </w:t>
      </w:r>
      <w:r w:rsidR="0055437D">
        <w:rPr>
          <w:rFonts w:ascii="Times New Roman" w:hAnsi="Times New Roman" w:cs="Times New Roman"/>
          <w:sz w:val="24"/>
          <w:szCs w:val="24"/>
        </w:rPr>
        <w:t>очередь для граждан города:</w:t>
      </w:r>
      <w:proofErr w:type="gramEnd"/>
    </w:p>
    <w:p w:rsidR="0055437D" w:rsidRPr="0055437D" w:rsidRDefault="0055437D" w:rsidP="009D68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7D">
        <w:rPr>
          <w:rFonts w:ascii="Times New Roman" w:hAnsi="Times New Roman" w:cs="Times New Roman"/>
          <w:sz w:val="24"/>
          <w:szCs w:val="24"/>
        </w:rPr>
        <w:t>б</w:t>
      </w:r>
      <w:r w:rsidRPr="0055437D">
        <w:rPr>
          <w:rFonts w:ascii="Times New Roman" w:hAnsi="Times New Roman" w:cs="Times New Roman"/>
          <w:sz w:val="24"/>
          <w:szCs w:val="24"/>
        </w:rPr>
        <w:t>лагоустройство пешеходной части ул. Ленина от д.№ 164 до д.№176</w:t>
      </w:r>
      <w:r w:rsidRPr="0055437D">
        <w:rPr>
          <w:rFonts w:ascii="Times New Roman" w:hAnsi="Times New Roman" w:cs="Times New Roman"/>
          <w:sz w:val="24"/>
          <w:szCs w:val="24"/>
        </w:rPr>
        <w:t>;</w:t>
      </w:r>
    </w:p>
    <w:p w:rsidR="0055437D" w:rsidRDefault="0055437D" w:rsidP="009D68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емориал советским воинам, партизанам и подпольщикам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37D" w:rsidRDefault="0055437D" w:rsidP="009D68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благоустройстве </w:t>
      </w:r>
      <w:r w:rsidRPr="0055437D">
        <w:rPr>
          <w:rFonts w:ascii="Times New Roman" w:hAnsi="Times New Roman" w:cs="Times New Roman"/>
          <w:sz w:val="24"/>
          <w:szCs w:val="24"/>
        </w:rPr>
        <w:t>пешеходной части ул. Ленина от д.№ 164 до д.№176</w:t>
      </w:r>
    </w:p>
    <w:p w:rsidR="0055437D" w:rsidRDefault="0055437D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7D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выполнить ремонт тротуара, устройство уличного освещения. Эта часть улицы </w:t>
      </w:r>
      <w:r w:rsidR="004F4869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ц</w:t>
      </w:r>
      <w:r w:rsidR="004F4869">
        <w:rPr>
          <w:rFonts w:ascii="Times New Roman" w:hAnsi="Times New Roman" w:cs="Times New Roman"/>
          <w:sz w:val="24"/>
          <w:szCs w:val="24"/>
        </w:rPr>
        <w:t xml:space="preserve">ентре города,  расположены </w:t>
      </w:r>
      <w:r w:rsidR="004F4869" w:rsidRPr="004F4869">
        <w:rPr>
          <w:rFonts w:ascii="Times New Roman" w:hAnsi="Times New Roman" w:cs="Times New Roman"/>
          <w:sz w:val="24"/>
          <w:szCs w:val="24"/>
        </w:rPr>
        <w:t>Дятьковский центр детского творчества</w:t>
      </w:r>
      <w:r w:rsidR="004F4869">
        <w:rPr>
          <w:rFonts w:ascii="Times New Roman" w:hAnsi="Times New Roman" w:cs="Times New Roman"/>
          <w:sz w:val="24"/>
          <w:szCs w:val="24"/>
        </w:rPr>
        <w:t>, отдел ЗАГС г</w:t>
      </w:r>
      <w:proofErr w:type="gramStart"/>
      <w:r w:rsidR="004F48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F4869">
        <w:rPr>
          <w:rFonts w:ascii="Times New Roman" w:hAnsi="Times New Roman" w:cs="Times New Roman"/>
          <w:sz w:val="24"/>
          <w:szCs w:val="24"/>
        </w:rPr>
        <w:t xml:space="preserve">ятьково и Дятьковского района, </w:t>
      </w:r>
      <w:r w:rsidR="007D79E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№1, магазины, аптеки и другие организации и учреждения, услугами которых часто пользуются жители города. Тротуару со стороны школы и ЗАГСа требуется ремонт, осветительные торшеры, расположенные на разделительном газоне, дают не достаточно </w:t>
      </w:r>
      <w:proofErr w:type="gramStart"/>
      <w:r w:rsidR="007D79E0">
        <w:rPr>
          <w:rFonts w:ascii="Times New Roman" w:hAnsi="Times New Roman" w:cs="Times New Roman"/>
          <w:sz w:val="24"/>
          <w:szCs w:val="24"/>
        </w:rPr>
        <w:t>света</w:t>
      </w:r>
      <w:proofErr w:type="gramEnd"/>
      <w:r w:rsidR="007D79E0">
        <w:rPr>
          <w:rFonts w:ascii="Times New Roman" w:hAnsi="Times New Roman" w:cs="Times New Roman"/>
          <w:sz w:val="24"/>
          <w:szCs w:val="24"/>
        </w:rPr>
        <w:t xml:space="preserve"> как для пешеходов, так и для водителей автотранспортных средств в темное время суток. Ремонт этой общественной территории позволит создать более комфортные условия для передвижения пешеходов и повысит</w:t>
      </w:r>
      <w:r w:rsidR="008001D4">
        <w:rPr>
          <w:rFonts w:ascii="Times New Roman" w:hAnsi="Times New Roman" w:cs="Times New Roman"/>
          <w:sz w:val="24"/>
          <w:szCs w:val="24"/>
        </w:rPr>
        <w:t>ь</w:t>
      </w:r>
      <w:r w:rsidR="007D79E0">
        <w:rPr>
          <w:rFonts w:ascii="Times New Roman" w:hAnsi="Times New Roman" w:cs="Times New Roman"/>
          <w:sz w:val="24"/>
          <w:szCs w:val="24"/>
        </w:rPr>
        <w:t xml:space="preserve"> безопасность дорожного движения</w:t>
      </w:r>
      <w:r w:rsidR="008001D4">
        <w:rPr>
          <w:rFonts w:ascii="Times New Roman" w:hAnsi="Times New Roman" w:cs="Times New Roman"/>
          <w:sz w:val="24"/>
          <w:szCs w:val="24"/>
        </w:rPr>
        <w:t>, значительно улучшив освещение данного участка дороги и примыкающих пешеходных территорий.</w:t>
      </w:r>
    </w:p>
    <w:p w:rsidR="008001D4" w:rsidRPr="0055437D" w:rsidRDefault="008001D4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C3157A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</w:t>
      </w:r>
      <w:r w:rsidR="00C3157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благоустройство </w:t>
      </w:r>
      <w:r>
        <w:rPr>
          <w:rFonts w:ascii="Times New Roman" w:hAnsi="Times New Roman" w:cs="Times New Roman"/>
          <w:sz w:val="24"/>
          <w:szCs w:val="24"/>
        </w:rPr>
        <w:t>Мемориал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советским воинам, партизанам и подпольщикам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C315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3157A">
        <w:rPr>
          <w:rFonts w:ascii="Times New Roman" w:hAnsi="Times New Roman" w:cs="Times New Roman"/>
          <w:sz w:val="24"/>
          <w:szCs w:val="24"/>
        </w:rPr>
        <w:t xml:space="preserve"> в районе городского кладбища.</w:t>
      </w:r>
      <w:proofErr w:type="gramEnd"/>
      <w:r w:rsidR="00C3157A">
        <w:rPr>
          <w:rFonts w:ascii="Times New Roman" w:hAnsi="Times New Roman" w:cs="Times New Roman"/>
          <w:sz w:val="24"/>
          <w:szCs w:val="24"/>
        </w:rPr>
        <w:t xml:space="preserve">  В этом месте проходят торжественные мероприятия на День Победы, в День партизан и подпольщиков, 17 сентября и другие праздники. Требуется выполнить ремонт асфальтного покрытия, произвести замену бетонных плит на более современное покрытие и т.д. Работы по благоустройству территории Мемориала позволят придать этому месту </w:t>
      </w:r>
      <w:r w:rsidR="009D6887">
        <w:rPr>
          <w:rFonts w:ascii="Times New Roman" w:hAnsi="Times New Roman" w:cs="Times New Roman"/>
          <w:sz w:val="24"/>
          <w:szCs w:val="24"/>
        </w:rPr>
        <w:t>новый облик.</w:t>
      </w:r>
    </w:p>
    <w:p w:rsidR="009D6887" w:rsidRDefault="009D6887" w:rsidP="009D68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от граждан будут приниматься в период с 9 января по 9 февраля.</w:t>
      </w:r>
    </w:p>
    <w:p w:rsidR="009D6887" w:rsidRDefault="009D6887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7">
        <w:rPr>
          <w:rFonts w:ascii="Times New Roman" w:hAnsi="Times New Roman" w:cs="Times New Roman"/>
          <w:sz w:val="24"/>
          <w:szCs w:val="24"/>
        </w:rPr>
        <w:t xml:space="preserve">Граждане могут </w:t>
      </w:r>
      <w:r>
        <w:rPr>
          <w:rFonts w:ascii="Times New Roman" w:hAnsi="Times New Roman" w:cs="Times New Roman"/>
          <w:sz w:val="24"/>
          <w:szCs w:val="24"/>
        </w:rPr>
        <w:t>подать свои предложения по включению общественных территорий в перечень территорий для проведения рейтингового голосования на сайт администрации Дятьковского района или в пунтах сбора предложений, расположенных по адресам:</w:t>
      </w:r>
    </w:p>
    <w:p w:rsidR="009D6887" w:rsidRDefault="009D6887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ятьково, ул.Ленина д. 141а (здание администрации Дятьковского района, холл приемной, 2 этаж);</w:t>
      </w:r>
    </w:p>
    <w:p w:rsidR="009D6887" w:rsidRDefault="009D6887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ятьково, </w:t>
      </w:r>
      <w:r w:rsidR="005143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л.Ленина д. 1 (здание </w:t>
      </w:r>
      <w:r w:rsidR="00514396">
        <w:rPr>
          <w:rFonts w:ascii="Times New Roman" w:hAnsi="Times New Roman" w:cs="Times New Roman"/>
          <w:sz w:val="24"/>
          <w:szCs w:val="24"/>
        </w:rPr>
        <w:t>районного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, холл, </w:t>
      </w:r>
      <w:r w:rsidR="005143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этаж);</w:t>
      </w:r>
    </w:p>
    <w:p w:rsidR="00514396" w:rsidRDefault="009D6887" w:rsidP="0051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39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5143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14396">
        <w:rPr>
          <w:rFonts w:ascii="Times New Roman" w:hAnsi="Times New Roman" w:cs="Times New Roman"/>
          <w:sz w:val="24"/>
          <w:szCs w:val="24"/>
        </w:rPr>
        <w:t>ятьково, ул.Ленина д. 194а (здание Дома спорта «Электрон», холл, 1 этаж).</w:t>
      </w:r>
    </w:p>
    <w:p w:rsidR="00514396" w:rsidRPr="009957F3" w:rsidRDefault="00514396" w:rsidP="0051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96">
        <w:rPr>
          <w:rFonts w:ascii="Times New Roman" w:hAnsi="Times New Roman" w:cs="Times New Roman"/>
          <w:b/>
          <w:sz w:val="24"/>
          <w:szCs w:val="24"/>
        </w:rPr>
        <w:t xml:space="preserve">              Всех жителей города просим принять активное участие в отборе территорий для голосования. 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территория, которая наберет наибольшее число голосов в ходе проведения голосования, будет включена в муниципальную программу </w:t>
      </w:r>
      <w:r w:rsidRPr="009957F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МО «город Дятьково» на 2018 г. </w:t>
      </w:r>
    </w:p>
    <w:p w:rsidR="00514396" w:rsidRPr="00514396" w:rsidRDefault="00871423" w:rsidP="0051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Дополнительно информацию можно получить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тел.3-26-43; 3-28-60</w:t>
      </w:r>
    </w:p>
    <w:p w:rsidR="009D6887" w:rsidRPr="009D6887" w:rsidRDefault="009D6887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7D" w:rsidRPr="009D6887" w:rsidRDefault="0055437D" w:rsidP="009D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02" w:rsidRPr="009957F3" w:rsidRDefault="00A71E02" w:rsidP="009D6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71E02" w:rsidRPr="009957F3" w:rsidSect="0018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3A8"/>
    <w:multiLevelType w:val="hybridMultilevel"/>
    <w:tmpl w:val="79B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C9E"/>
    <w:rsid w:val="00182726"/>
    <w:rsid w:val="004F4869"/>
    <w:rsid w:val="0051382B"/>
    <w:rsid w:val="00514396"/>
    <w:rsid w:val="0055437D"/>
    <w:rsid w:val="006D3647"/>
    <w:rsid w:val="007D79E0"/>
    <w:rsid w:val="008001D4"/>
    <w:rsid w:val="00871423"/>
    <w:rsid w:val="0099150D"/>
    <w:rsid w:val="009957F3"/>
    <w:rsid w:val="009D6887"/>
    <w:rsid w:val="00A71E02"/>
    <w:rsid w:val="00AA6128"/>
    <w:rsid w:val="00B51A82"/>
    <w:rsid w:val="00BD7307"/>
    <w:rsid w:val="00C3157A"/>
    <w:rsid w:val="00D14F66"/>
    <w:rsid w:val="00D20C8B"/>
    <w:rsid w:val="00D55C9E"/>
    <w:rsid w:val="00D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2018-01-11T09:40:00Z</cp:lastPrinted>
  <dcterms:created xsi:type="dcterms:W3CDTF">2017-12-28T11:12:00Z</dcterms:created>
  <dcterms:modified xsi:type="dcterms:W3CDTF">2018-01-11T11:01:00Z</dcterms:modified>
</cp:coreProperties>
</file>