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A4E4B" w14:textId="77777777" w:rsidR="006475B8" w:rsidRPr="006475B8" w:rsidRDefault="006475B8" w:rsidP="006475B8">
      <w:pPr>
        <w:widowControl w:val="0"/>
        <w:autoSpaceDE w:val="0"/>
        <w:autoSpaceDN w:val="0"/>
        <w:spacing w:after="0" w:line="240" w:lineRule="atLeast"/>
        <w:ind w:left="284"/>
        <w:jc w:val="center"/>
        <w:rPr>
          <w:rFonts w:ascii="Arial" w:eastAsia="Cambria" w:hAnsi="Arial" w:cs="Arial"/>
          <w:b/>
          <w:bCs/>
          <w:sz w:val="32"/>
          <w:szCs w:val="32"/>
        </w:rPr>
      </w:pPr>
      <w:r w:rsidRPr="006475B8">
        <w:rPr>
          <w:rFonts w:ascii="Arial" w:eastAsia="Cambria" w:hAnsi="Arial" w:cs="Arial"/>
          <w:b/>
          <w:bCs/>
          <w:sz w:val="32"/>
          <w:szCs w:val="32"/>
        </w:rPr>
        <w:t>РОССИЙСКАЯ ФЕДЕРАЦИЯ</w:t>
      </w:r>
    </w:p>
    <w:p w14:paraId="34FA6E5C" w14:textId="77777777" w:rsidR="006475B8" w:rsidRPr="006475B8" w:rsidRDefault="006475B8" w:rsidP="006475B8">
      <w:pPr>
        <w:widowControl w:val="0"/>
        <w:autoSpaceDE w:val="0"/>
        <w:autoSpaceDN w:val="0"/>
        <w:spacing w:after="0" w:line="240" w:lineRule="atLeast"/>
        <w:ind w:left="284"/>
        <w:jc w:val="center"/>
        <w:rPr>
          <w:rFonts w:ascii="Arial" w:eastAsia="Cambria" w:hAnsi="Arial" w:cs="Arial"/>
          <w:b/>
          <w:bCs/>
          <w:sz w:val="32"/>
          <w:szCs w:val="32"/>
        </w:rPr>
      </w:pPr>
      <w:r w:rsidRPr="006475B8">
        <w:rPr>
          <w:rFonts w:ascii="Arial" w:eastAsia="Cambria" w:hAnsi="Arial" w:cs="Arial"/>
          <w:b/>
          <w:bCs/>
          <w:sz w:val="32"/>
          <w:szCs w:val="32"/>
        </w:rPr>
        <w:t>БРЯНСКАЯ ОБЛАСТЬ</w:t>
      </w:r>
    </w:p>
    <w:p w14:paraId="06689478" w14:textId="77777777" w:rsidR="006475B8" w:rsidRPr="006475B8" w:rsidRDefault="006475B8" w:rsidP="006475B8">
      <w:pPr>
        <w:widowControl w:val="0"/>
        <w:autoSpaceDE w:val="0"/>
        <w:autoSpaceDN w:val="0"/>
        <w:spacing w:after="0" w:line="240" w:lineRule="atLeast"/>
        <w:ind w:left="284"/>
        <w:jc w:val="center"/>
        <w:rPr>
          <w:rFonts w:ascii="Arial" w:eastAsia="Cambria" w:hAnsi="Arial" w:cs="Arial"/>
          <w:b/>
          <w:bCs/>
          <w:sz w:val="32"/>
          <w:szCs w:val="32"/>
        </w:rPr>
      </w:pPr>
      <w:r w:rsidRPr="006475B8">
        <w:rPr>
          <w:rFonts w:ascii="Arial" w:eastAsia="Cambria" w:hAnsi="Arial" w:cs="Arial"/>
          <w:b/>
          <w:bCs/>
          <w:sz w:val="32"/>
          <w:szCs w:val="32"/>
        </w:rPr>
        <w:t>ДЯТЬКОВСКИЙ МУНИЦИПАЛЬНЫЙ РАЙОН</w:t>
      </w:r>
    </w:p>
    <w:p w14:paraId="75147949" w14:textId="77777777" w:rsidR="006475B8" w:rsidRPr="006475B8" w:rsidRDefault="006475B8" w:rsidP="006475B8">
      <w:pPr>
        <w:widowControl w:val="0"/>
        <w:autoSpaceDE w:val="0"/>
        <w:autoSpaceDN w:val="0"/>
        <w:spacing w:after="0" w:line="240" w:lineRule="atLeast"/>
        <w:ind w:left="284"/>
        <w:jc w:val="center"/>
        <w:rPr>
          <w:rFonts w:ascii="Arial" w:eastAsia="Cambria" w:hAnsi="Arial" w:cs="Arial"/>
          <w:b/>
          <w:bCs/>
          <w:sz w:val="32"/>
          <w:szCs w:val="32"/>
        </w:rPr>
      </w:pPr>
      <w:r w:rsidRPr="006475B8">
        <w:rPr>
          <w:rFonts w:ascii="Arial" w:eastAsia="Cambria" w:hAnsi="Arial" w:cs="Arial"/>
          <w:b/>
          <w:bCs/>
          <w:sz w:val="32"/>
          <w:szCs w:val="32"/>
        </w:rPr>
        <w:t>АДМИНИСТРАЦИЯ ДЯТЬКОВСКОГО РАЙОНА</w:t>
      </w:r>
    </w:p>
    <w:p w14:paraId="51198502" w14:textId="49B0E8AB" w:rsidR="006475B8" w:rsidRDefault="006475B8" w:rsidP="006475B8">
      <w:pPr>
        <w:widowControl w:val="0"/>
        <w:autoSpaceDE w:val="0"/>
        <w:autoSpaceDN w:val="0"/>
        <w:spacing w:after="0" w:line="240" w:lineRule="atLeast"/>
        <w:ind w:left="284"/>
        <w:jc w:val="center"/>
        <w:rPr>
          <w:rFonts w:ascii="Arial" w:eastAsia="Cambria" w:hAnsi="Arial" w:cs="Arial"/>
          <w:b/>
          <w:bCs/>
          <w:sz w:val="32"/>
          <w:szCs w:val="32"/>
        </w:rPr>
      </w:pPr>
      <w:r w:rsidRPr="006475B8">
        <w:rPr>
          <w:rFonts w:ascii="Arial" w:eastAsia="Cambria" w:hAnsi="Arial" w:cs="Arial"/>
          <w:b/>
          <w:bCs/>
          <w:sz w:val="32"/>
          <w:szCs w:val="32"/>
        </w:rPr>
        <w:t>ПОСТАНОВЛЕНИЕ</w:t>
      </w:r>
    </w:p>
    <w:p w14:paraId="22DAD78B" w14:textId="77777777" w:rsidR="0024614A" w:rsidRPr="00417EE0" w:rsidRDefault="0024614A" w:rsidP="006475B8">
      <w:pPr>
        <w:widowControl w:val="0"/>
        <w:autoSpaceDE w:val="0"/>
        <w:autoSpaceDN w:val="0"/>
        <w:spacing w:after="0" w:line="240" w:lineRule="atLeast"/>
        <w:ind w:left="284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5B106BA7" w14:textId="68A1A681" w:rsidR="006475B8" w:rsidRPr="006475B8" w:rsidRDefault="006475B8" w:rsidP="006475B8">
      <w:pPr>
        <w:widowControl w:val="0"/>
        <w:autoSpaceDE w:val="0"/>
        <w:autoSpaceDN w:val="0"/>
        <w:spacing w:after="0" w:line="240" w:lineRule="atLeast"/>
        <w:ind w:left="284"/>
        <w:jc w:val="both"/>
        <w:rPr>
          <w:rFonts w:ascii="Arial" w:eastAsia="Cambria" w:hAnsi="Arial" w:cs="Arial"/>
          <w:b/>
          <w:bCs/>
          <w:sz w:val="32"/>
          <w:szCs w:val="32"/>
        </w:rPr>
      </w:pPr>
      <w:r w:rsidRPr="006475B8">
        <w:rPr>
          <w:rFonts w:ascii="Arial" w:eastAsia="Cambria" w:hAnsi="Arial" w:cs="Arial"/>
          <w:b/>
          <w:bCs/>
          <w:sz w:val="32"/>
          <w:szCs w:val="32"/>
        </w:rPr>
        <w:t xml:space="preserve">               от « </w:t>
      </w:r>
      <w:r w:rsidR="00417EE0">
        <w:rPr>
          <w:rFonts w:ascii="Arial" w:eastAsia="Cambria" w:hAnsi="Arial" w:cs="Arial"/>
          <w:b/>
          <w:bCs/>
          <w:sz w:val="32"/>
          <w:szCs w:val="32"/>
        </w:rPr>
        <w:t xml:space="preserve">05 </w:t>
      </w:r>
      <w:r w:rsidRPr="006475B8">
        <w:rPr>
          <w:rFonts w:ascii="Arial" w:eastAsia="Cambria" w:hAnsi="Arial" w:cs="Arial"/>
          <w:b/>
          <w:bCs/>
          <w:sz w:val="32"/>
          <w:szCs w:val="32"/>
        </w:rPr>
        <w:t>»_</w:t>
      </w:r>
      <w:r w:rsidR="00417EE0" w:rsidRPr="00417EE0">
        <w:rPr>
          <w:rFonts w:ascii="Arial" w:eastAsia="Cambria" w:hAnsi="Arial" w:cs="Arial"/>
          <w:b/>
          <w:bCs/>
          <w:sz w:val="32"/>
          <w:szCs w:val="32"/>
          <w:u w:val="single"/>
        </w:rPr>
        <w:t>мая</w:t>
      </w:r>
      <w:r w:rsidRPr="006475B8">
        <w:rPr>
          <w:rFonts w:ascii="Arial" w:eastAsia="Cambria" w:hAnsi="Arial" w:cs="Arial"/>
          <w:b/>
          <w:bCs/>
          <w:sz w:val="32"/>
          <w:szCs w:val="32"/>
        </w:rPr>
        <w:t>_   202</w:t>
      </w:r>
      <w:r w:rsidR="00F23C31">
        <w:rPr>
          <w:rFonts w:ascii="Arial" w:eastAsia="Cambria" w:hAnsi="Arial" w:cs="Arial"/>
          <w:b/>
          <w:bCs/>
          <w:sz w:val="32"/>
          <w:szCs w:val="32"/>
        </w:rPr>
        <w:t>6</w:t>
      </w:r>
      <w:r w:rsidR="00417EE0">
        <w:rPr>
          <w:rFonts w:ascii="Arial" w:eastAsia="Cambria" w:hAnsi="Arial" w:cs="Arial"/>
          <w:b/>
          <w:bCs/>
          <w:sz w:val="32"/>
          <w:szCs w:val="32"/>
        </w:rPr>
        <w:t xml:space="preserve"> г.№ </w:t>
      </w:r>
      <w:r w:rsidR="00417EE0" w:rsidRPr="00417EE0">
        <w:rPr>
          <w:rFonts w:ascii="Arial" w:eastAsia="Cambria" w:hAnsi="Arial" w:cs="Arial"/>
          <w:b/>
          <w:bCs/>
          <w:sz w:val="32"/>
          <w:szCs w:val="32"/>
          <w:u w:val="single"/>
        </w:rPr>
        <w:t>612</w:t>
      </w:r>
    </w:p>
    <w:p w14:paraId="1FFEBBEA" w14:textId="77777777" w:rsidR="006475B8" w:rsidRPr="00417EE0" w:rsidRDefault="006475B8" w:rsidP="006475B8">
      <w:pPr>
        <w:widowControl w:val="0"/>
        <w:autoSpaceDE w:val="0"/>
        <w:autoSpaceDN w:val="0"/>
        <w:spacing w:after="0" w:line="240" w:lineRule="atLeast"/>
        <w:ind w:left="284"/>
        <w:jc w:val="both"/>
        <w:rPr>
          <w:rFonts w:ascii="Arial" w:eastAsia="Cambria" w:hAnsi="Arial" w:cs="Arial"/>
          <w:b/>
          <w:bCs/>
          <w:sz w:val="20"/>
          <w:szCs w:val="20"/>
        </w:rPr>
      </w:pPr>
    </w:p>
    <w:p w14:paraId="44CD77D8" w14:textId="38076A9A" w:rsidR="006475B8" w:rsidRPr="006475B8" w:rsidRDefault="006475B8" w:rsidP="006475B8">
      <w:pPr>
        <w:widowControl w:val="0"/>
        <w:autoSpaceDE w:val="0"/>
        <w:autoSpaceDN w:val="0"/>
        <w:spacing w:after="0" w:line="240" w:lineRule="atLeast"/>
        <w:ind w:left="284"/>
        <w:jc w:val="center"/>
        <w:rPr>
          <w:rFonts w:ascii="Arial" w:eastAsia="Cambria" w:hAnsi="Arial" w:cs="Arial"/>
          <w:b/>
          <w:bCs/>
          <w:sz w:val="32"/>
          <w:szCs w:val="32"/>
        </w:rPr>
      </w:pPr>
      <w:r w:rsidRPr="006475B8">
        <w:rPr>
          <w:rFonts w:ascii="Arial" w:eastAsia="Cambria" w:hAnsi="Arial" w:cs="Arial"/>
          <w:b/>
          <w:bCs/>
          <w:sz w:val="32"/>
          <w:szCs w:val="32"/>
        </w:rPr>
        <w:t>О ПРЕДОСТАВЛЕНИИ МЕР ПОДДЕРЖКИ УЧАСТНИКАМ</w:t>
      </w:r>
    </w:p>
    <w:p w14:paraId="197B635A" w14:textId="2F81C9E1" w:rsidR="006475B8" w:rsidRPr="006475B8" w:rsidRDefault="006475B8" w:rsidP="006475B8">
      <w:pPr>
        <w:widowControl w:val="0"/>
        <w:autoSpaceDE w:val="0"/>
        <w:autoSpaceDN w:val="0"/>
        <w:spacing w:after="0" w:line="240" w:lineRule="atLeast"/>
        <w:ind w:left="284"/>
        <w:jc w:val="center"/>
        <w:rPr>
          <w:rFonts w:ascii="Arial" w:eastAsia="Cambria" w:hAnsi="Arial" w:cs="Arial"/>
          <w:b/>
          <w:bCs/>
          <w:sz w:val="32"/>
          <w:szCs w:val="32"/>
        </w:rPr>
      </w:pPr>
      <w:r w:rsidRPr="006475B8">
        <w:rPr>
          <w:rFonts w:ascii="Arial" w:eastAsia="Cambria" w:hAnsi="Arial" w:cs="Arial"/>
          <w:b/>
          <w:bCs/>
          <w:sz w:val="32"/>
          <w:szCs w:val="32"/>
        </w:rPr>
        <w:t>СПЕЦИАЛЬНОЙ ВОЕННОЙ ОПЕРАЦИИ ПО</w:t>
      </w:r>
    </w:p>
    <w:p w14:paraId="2D9F2AEB" w14:textId="0769ADAF" w:rsidR="006475B8" w:rsidRPr="006475B8" w:rsidRDefault="006475B8" w:rsidP="006475B8">
      <w:pPr>
        <w:widowControl w:val="0"/>
        <w:autoSpaceDE w:val="0"/>
        <w:autoSpaceDN w:val="0"/>
        <w:spacing w:after="0" w:line="240" w:lineRule="atLeast"/>
        <w:ind w:left="284"/>
        <w:jc w:val="center"/>
        <w:rPr>
          <w:rFonts w:ascii="Arial" w:eastAsia="Cambria" w:hAnsi="Arial" w:cs="Arial"/>
          <w:b/>
          <w:bCs/>
          <w:sz w:val="32"/>
          <w:szCs w:val="32"/>
        </w:rPr>
      </w:pPr>
      <w:r w:rsidRPr="006475B8">
        <w:rPr>
          <w:rFonts w:ascii="Arial" w:eastAsia="Cambria" w:hAnsi="Arial" w:cs="Arial"/>
          <w:b/>
          <w:bCs/>
          <w:sz w:val="32"/>
          <w:szCs w:val="32"/>
        </w:rPr>
        <w:t>ОБЕСПЕЧЕНИЮ СОХРАННОСТИ ТРАНСПОРТНЫХ</w:t>
      </w:r>
    </w:p>
    <w:p w14:paraId="4E3E4E30" w14:textId="26B14DD0" w:rsidR="006475B8" w:rsidRPr="006475B8" w:rsidRDefault="006475B8" w:rsidP="006475B8">
      <w:pPr>
        <w:widowControl w:val="0"/>
        <w:autoSpaceDE w:val="0"/>
        <w:autoSpaceDN w:val="0"/>
        <w:spacing w:after="0" w:line="240" w:lineRule="atLeast"/>
        <w:ind w:left="284"/>
        <w:jc w:val="center"/>
        <w:rPr>
          <w:rFonts w:ascii="Arial" w:eastAsia="Cambria" w:hAnsi="Arial" w:cs="Arial"/>
          <w:b/>
          <w:bCs/>
          <w:sz w:val="32"/>
          <w:szCs w:val="32"/>
        </w:rPr>
      </w:pPr>
      <w:r w:rsidRPr="006475B8">
        <w:rPr>
          <w:rFonts w:ascii="Arial" w:eastAsia="Cambria" w:hAnsi="Arial" w:cs="Arial"/>
          <w:b/>
          <w:bCs/>
          <w:sz w:val="32"/>
          <w:szCs w:val="32"/>
        </w:rPr>
        <w:t>СРЕДСТВ УЧАСТНИКОВ СПЕЦИАЛЬНОЙ ВОЕННОЙ</w:t>
      </w:r>
    </w:p>
    <w:p w14:paraId="506D5327" w14:textId="3B8D969C" w:rsidR="00D47FC5" w:rsidRPr="006475B8" w:rsidRDefault="006475B8" w:rsidP="006475B8">
      <w:pPr>
        <w:widowControl w:val="0"/>
        <w:autoSpaceDE w:val="0"/>
        <w:autoSpaceDN w:val="0"/>
        <w:spacing w:after="0" w:line="240" w:lineRule="atLeast"/>
        <w:ind w:left="284"/>
        <w:jc w:val="center"/>
        <w:rPr>
          <w:rFonts w:ascii="Arial" w:eastAsia="Cambria" w:hAnsi="Arial" w:cs="Arial"/>
          <w:b/>
          <w:bCs/>
          <w:sz w:val="32"/>
          <w:szCs w:val="32"/>
        </w:rPr>
      </w:pPr>
      <w:r w:rsidRPr="006475B8">
        <w:rPr>
          <w:rFonts w:ascii="Arial" w:eastAsia="Cambria" w:hAnsi="Arial" w:cs="Arial"/>
          <w:b/>
          <w:bCs/>
          <w:sz w:val="32"/>
          <w:szCs w:val="32"/>
        </w:rPr>
        <w:t>ОПЕРАЦИИ НА БЕЗВОЗМЕЗДНОЙ ОСНОВЕ</w:t>
      </w:r>
    </w:p>
    <w:p w14:paraId="4E77C9A7" w14:textId="77777777" w:rsidR="002905A7" w:rsidRPr="006475B8" w:rsidRDefault="002905A7" w:rsidP="00D47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A9004" w14:textId="5C0E9535" w:rsidR="0041454D" w:rsidRPr="006475B8" w:rsidRDefault="002905A7" w:rsidP="00075F4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5B8">
        <w:rPr>
          <w:rFonts w:ascii="Arial" w:eastAsia="Times New Roman" w:hAnsi="Arial" w:cs="Arial"/>
          <w:sz w:val="24"/>
          <w:szCs w:val="24"/>
          <w:lang w:eastAsia="ru-RU"/>
        </w:rPr>
        <w:t>На основании Указа Президента Российской Федерации от 21.09.2022 № 647 «Об объявлении частичной мобилизации в Российской Федерации», в целях реализации Единого стандарта региональных мер поддержки участников СВО и членов их семей, разработанного Рабочей группой по вопросам СВО, возглавляемой Первым заместителем Председателя Совета Федерации Федерального Собрания Российской Федерации, в соответствии с</w:t>
      </w:r>
      <w:r w:rsidR="0041454D" w:rsidRPr="006475B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</w:t>
      </w:r>
      <w:r w:rsidR="006475B8"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постановляю:</w:t>
      </w:r>
    </w:p>
    <w:p w14:paraId="025FF45A" w14:textId="788EB21D" w:rsidR="002905A7" w:rsidRPr="006475B8" w:rsidRDefault="002905A7" w:rsidP="00075F4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5B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D47FC5"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>Установить на территории</w:t>
      </w:r>
      <w:r w:rsidR="00D47FC5"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Дятьковского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</w:t>
      </w:r>
      <w:r w:rsidR="00D47FC5"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Брянской области 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>меру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основе.</w:t>
      </w:r>
    </w:p>
    <w:p w14:paraId="362DC303" w14:textId="7B016A7A" w:rsidR="002905A7" w:rsidRPr="006475B8" w:rsidRDefault="002905A7" w:rsidP="002905A7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075F4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2.</w:t>
      </w:r>
      <w:r w:rsidR="00D47FC5"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Определить Уполномоченным органом по предоставлению меры поддержки </w:t>
      </w:r>
      <w:r w:rsidR="00D47FC5" w:rsidRPr="006475B8">
        <w:rPr>
          <w:rFonts w:ascii="Arial" w:eastAsia="Times New Roman" w:hAnsi="Arial" w:cs="Arial"/>
          <w:sz w:val="24"/>
          <w:szCs w:val="24"/>
          <w:lang w:eastAsia="ru-RU"/>
        </w:rPr>
        <w:t>администрацию Дятьковского района Брянской области</w:t>
      </w:r>
      <w:r w:rsidR="00554BCF" w:rsidRPr="006475B8">
        <w:rPr>
          <w:rFonts w:ascii="Arial" w:eastAsia="Times New Roman" w:hAnsi="Arial" w:cs="Arial"/>
          <w:sz w:val="24"/>
          <w:szCs w:val="24"/>
          <w:lang w:eastAsia="ru-RU"/>
        </w:rPr>
        <w:t>, далее-Уполномоченный орган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49F2B47" w14:textId="7172A84A" w:rsidR="002905A7" w:rsidRPr="006475B8" w:rsidRDefault="002905A7" w:rsidP="002905A7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075F4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D47FC5"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>Утвердить Порядок предоставления меры поддержки по обеспечению сохранности транспортных средств участникам специальной военной операции на безвозмездной основе согласно приложению</w:t>
      </w:r>
      <w:r w:rsidR="0024614A">
        <w:rPr>
          <w:rFonts w:ascii="Arial" w:eastAsia="Times New Roman" w:hAnsi="Arial" w:cs="Arial"/>
          <w:sz w:val="24"/>
          <w:szCs w:val="24"/>
          <w:lang w:eastAsia="ru-RU"/>
        </w:rPr>
        <w:t xml:space="preserve"> № 1 к настоящему постановлению</w:t>
      </w:r>
      <w:r w:rsidR="00E25A73"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394BFD76" w14:textId="505D8A16" w:rsidR="002905A7" w:rsidRPr="006475B8" w:rsidRDefault="002905A7" w:rsidP="002905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075F4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4. Настоящее постановление вступает в силу с момента </w:t>
      </w:r>
      <w:r w:rsidR="001875B4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опубликовани</w:t>
      </w:r>
      <w:r w:rsidR="001875B4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875B4"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в информационном </w:t>
      </w:r>
      <w:r w:rsidR="001875B4">
        <w:rPr>
          <w:rFonts w:ascii="Arial" w:eastAsia="Times New Roman" w:hAnsi="Arial" w:cs="Arial"/>
          <w:sz w:val="24"/>
          <w:szCs w:val="24"/>
          <w:lang w:eastAsia="ru-RU"/>
        </w:rPr>
        <w:t>бюллетене муниципального образования «Дятьковский муниципальный район Брянской области»</w:t>
      </w:r>
      <w:r w:rsidR="001875B4"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875B4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</w:t>
      </w:r>
      <w:r w:rsidR="005A28EC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47FC5" w:rsidRPr="006475B8">
        <w:rPr>
          <w:rFonts w:ascii="Arial" w:eastAsia="Times New Roman" w:hAnsi="Arial" w:cs="Arial"/>
          <w:sz w:val="24"/>
          <w:szCs w:val="24"/>
          <w:lang w:eastAsia="ru-RU"/>
        </w:rPr>
        <w:t>Дятьковского района Брянской области</w:t>
      </w:r>
      <w:r w:rsidR="001875B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144392C" w14:textId="56AF135C" w:rsidR="00C3423B" w:rsidRDefault="002905A7" w:rsidP="002905A7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075F4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6475B8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C3423B" w:rsidRPr="00C34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23B" w:rsidRPr="000F4922">
        <w:rPr>
          <w:rFonts w:ascii="Arial" w:eastAsia="Times New Roman" w:hAnsi="Arial" w:cs="Arial"/>
          <w:sz w:val="24"/>
          <w:szCs w:val="24"/>
          <w:lang w:eastAsia="ru-RU"/>
        </w:rPr>
        <w:t>Постановления администрации Дятьковского района № 713 от 26.05.2025г. «О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основе»</w:t>
      </w:r>
      <w:r w:rsidR="000F4922" w:rsidRPr="000F4922">
        <w:rPr>
          <w:rFonts w:ascii="Arial" w:eastAsia="Times New Roman" w:hAnsi="Arial" w:cs="Arial"/>
          <w:sz w:val="24"/>
          <w:szCs w:val="24"/>
          <w:lang w:eastAsia="ru-RU"/>
        </w:rPr>
        <w:t xml:space="preserve"> и № 129 от 06.02.2026г. «О внесении изменений в постановление от 26.05.2025г. № 713 «О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основе»</w:t>
      </w:r>
      <w:r w:rsidR="00C3423B" w:rsidRPr="000F4922">
        <w:rPr>
          <w:rFonts w:ascii="Arial" w:eastAsia="Times New Roman" w:hAnsi="Arial" w:cs="Arial"/>
          <w:sz w:val="24"/>
          <w:szCs w:val="24"/>
          <w:lang w:eastAsia="ru-RU"/>
        </w:rPr>
        <w:t xml:space="preserve"> считать утратившим</w:t>
      </w:r>
      <w:r w:rsidR="000F4922" w:rsidRPr="000F492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C3423B" w:rsidRPr="000F4922">
        <w:rPr>
          <w:rFonts w:ascii="Arial" w:eastAsia="Times New Roman" w:hAnsi="Arial" w:cs="Arial"/>
          <w:sz w:val="24"/>
          <w:szCs w:val="24"/>
          <w:lang w:eastAsia="ru-RU"/>
        </w:rPr>
        <w:t xml:space="preserve"> силу.</w:t>
      </w:r>
    </w:p>
    <w:p w14:paraId="582C8F8D" w14:textId="408BA6CB" w:rsidR="002905A7" w:rsidRPr="006475B8" w:rsidRDefault="000F4922" w:rsidP="0024614A">
      <w:pPr>
        <w:pStyle w:val="af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="002905A7" w:rsidRPr="006475B8">
        <w:rPr>
          <w:rFonts w:ascii="Arial" w:eastAsia="Times New Roman" w:hAnsi="Arial" w:cs="Arial"/>
          <w:sz w:val="24"/>
          <w:szCs w:val="24"/>
          <w:lang w:eastAsia="ru-RU"/>
        </w:rPr>
        <w:t> Контроль за исполнением настоящего постановления оставляю за собой.</w:t>
      </w:r>
    </w:p>
    <w:p w14:paraId="3FC8B5E7" w14:textId="42C2FC53" w:rsidR="002905A7" w:rsidRPr="006475B8" w:rsidRDefault="00D47FC5" w:rsidP="00D47FC5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5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4A9C710" w14:textId="488A9588" w:rsidR="0024614A" w:rsidRDefault="00D47FC5" w:rsidP="006475B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475B8">
        <w:rPr>
          <w:rFonts w:ascii="Arial" w:eastAsia="Times New Roman" w:hAnsi="Arial" w:cs="Arial"/>
          <w:sz w:val="24"/>
          <w:szCs w:val="24"/>
          <w:lang w:eastAsia="ru-RU"/>
        </w:rPr>
        <w:t>Глава администрации</w:t>
      </w:r>
    </w:p>
    <w:p w14:paraId="42C0E5CA" w14:textId="5CF0F802" w:rsidR="00F05AD7" w:rsidRDefault="006475B8" w:rsidP="006475B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475B8">
        <w:rPr>
          <w:rFonts w:ascii="Arial" w:eastAsia="Times New Roman" w:hAnsi="Arial" w:cs="Arial"/>
          <w:sz w:val="24"/>
          <w:szCs w:val="24"/>
          <w:lang w:eastAsia="ru-RU"/>
        </w:rPr>
        <w:t>П.В. ВАЛЯЕВ</w:t>
      </w:r>
    </w:p>
    <w:p w14:paraId="2367593E" w14:textId="4ED7644F" w:rsidR="008F6DB7" w:rsidRDefault="008F6DB7" w:rsidP="006475B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2FFACC" w14:textId="23B5449E" w:rsidR="008F6DB7" w:rsidRDefault="008F6DB7" w:rsidP="006475B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163970" w14:textId="77777777" w:rsidR="008F6DB7" w:rsidRDefault="008F6DB7" w:rsidP="006475B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517AAA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1DDB8A40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 постановлению администрации </w:t>
      </w:r>
    </w:p>
    <w:p w14:paraId="0A537F76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Дятьковского района Брянской области</w:t>
      </w:r>
    </w:p>
    <w:p w14:paraId="404D8CE9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05</w:t>
      </w:r>
      <w:r>
        <w:rPr>
          <w:rFonts w:ascii="Arial" w:eastAsia="Times New Roman" w:hAnsi="Arial" w:cs="Arial"/>
          <w:sz w:val="24"/>
          <w:szCs w:val="24"/>
          <w:lang w:eastAsia="ru-RU"/>
        </w:rPr>
        <w:t>_»_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мая</w:t>
      </w:r>
      <w:r>
        <w:rPr>
          <w:rFonts w:ascii="Arial" w:eastAsia="Times New Roman" w:hAnsi="Arial" w:cs="Arial"/>
          <w:sz w:val="24"/>
          <w:szCs w:val="24"/>
          <w:lang w:eastAsia="ru-RU"/>
        </w:rPr>
        <w:t>_№ 612</w:t>
      </w:r>
    </w:p>
    <w:p w14:paraId="7A23A593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93FDED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813AF2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14:paraId="04BF4B8E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предоставления меры поддержки по обеспечению сохранности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транспортных средств участникам специальной военной операции на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безвозмездной основе</w:t>
      </w:r>
    </w:p>
    <w:p w14:paraId="39C240F5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42BD95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Настоящий Порядок определяет процедуру реализации меры поддержки по обеспечению сохранности транспортных средств участникам специальной военной операции на безвозмездной основе (далее - мера поддержки).</w:t>
      </w:r>
    </w:p>
    <w:p w14:paraId="57700160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Уполномоченным органом на предоставление меры поддержки является администрация Дятьковского района Брянской области  (далее - Уполномоченный орган).</w:t>
      </w:r>
    </w:p>
    <w:p w14:paraId="7EF1B0A3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bookmark3"/>
      <w:r>
        <w:rPr>
          <w:rFonts w:ascii="Arial" w:eastAsia="Times New Roman" w:hAnsi="Arial" w:cs="Arial"/>
          <w:sz w:val="24"/>
          <w:szCs w:val="24"/>
          <w:lang w:eastAsia="ru-RU"/>
        </w:rPr>
        <w:t>Организацией, ответственной за хранение транспортных средств, является муниципальное бюджетное учреждение г. Дятьково «Коммунальное хозяйство» (далее - Хранитель).</w:t>
      </w:r>
      <w:bookmarkEnd w:id="0"/>
    </w:p>
    <w:p w14:paraId="19126B95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 участниками специальной военной операции в настоящем Порядке понимаются граждане, проживающие на территории муниципального образования - Дятьковский муниципальный район Брянской области:</w:t>
      </w:r>
    </w:p>
    <w:p w14:paraId="72B5EB1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призванные на военную службу по мобилизации в Вооруженные Силы Российской Федерации в соответствии с</w:t>
      </w:r>
      <w:hyperlink r:id="rId7" w:history="1">
        <w:r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 xml:space="preserve"> Указом 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Президента Российской Федерации от 21.09.2022 № 647 «Об объявлении частичной мобилизации в Российской Федерации»;</w:t>
      </w:r>
    </w:p>
    <w:p w14:paraId="4809123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проходящие военную службу в Вооруженных Силах Российской Федерации по контракту (не являющиеся лицами, призванными на военную службу по мобилизации в Вооруженные Силы Российской Федерации) или находящиеся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8" w:history="1">
        <w:r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 xml:space="preserve">пункте 6 статьи 1 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 31.05.1996№ 61-ФЗ «Об обороне», для обеспечения выполнения задач в ходе специальной военной операции (далее - СВО);</w:t>
      </w:r>
    </w:p>
    <w:p w14:paraId="1F0CDD2A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заключившие контракт о добровольном содействии в выполнении задач, возложенных на Вооруженные Силы Российской Федерации, для обеспечения выполнения задач в ходе специальной военной операции.</w:t>
      </w:r>
    </w:p>
    <w:p w14:paraId="4B8D608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сотрудники федеральных органов исполнительной власти, служащих(работников)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14:paraId="09BD3E2A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Мера поддержки предоставляется по заявлению гражданина, участника специальной военной операции (далее - гражданин). </w:t>
      </w:r>
    </w:p>
    <w:p w14:paraId="3C06954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Заявление на предоставление меры поддержки гражданин может подать следующим способами:</w:t>
      </w:r>
    </w:p>
    <w:p w14:paraId="639A3563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в Уполномоченный орган;</w:t>
      </w:r>
    </w:p>
    <w:p w14:paraId="2DFEFA52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через ЕПГУ (в электронном виде);</w:t>
      </w:r>
    </w:p>
    <w:p w14:paraId="29D5F016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через МФЦ;</w:t>
      </w:r>
    </w:p>
    <w:p w14:paraId="0F683CBC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Заявление гражданина регистрируется и рассматривается Уполномоченным органом не более 5 рабочих дней со дня поступления.</w:t>
      </w:r>
    </w:p>
    <w:p w14:paraId="2CEEA960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имени гражданина заявление и документы также могут предоставляться его законным представителем или членом его семьи (супруга (супруг) участника </w:t>
      </w:r>
    </w:p>
    <w:p w14:paraId="5AE4A0BD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СВО; родители участника СВО; дети участника СВО, достигшие возраста 18 лет, в том числе находящиеся под опекой (попечительством), пасынки, падчерицы).</w:t>
      </w:r>
    </w:p>
    <w:p w14:paraId="0FF75CD6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Для реализации права на меру поддержки гражданин или члены его семьи/законные представители предоставляют в Уполномоченный орган следующие документы:</w:t>
      </w:r>
    </w:p>
    <w:p w14:paraId="1FB13FF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заявление на получение меры поддержки </w:t>
      </w:r>
      <w:hyperlink r:id="rId9" w:anchor="bookmark5" w:tooltip="Current Document" w:history="1">
        <w:r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 xml:space="preserve">(Приложение 1 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к Порядку);</w:t>
      </w:r>
    </w:p>
    <w:p w14:paraId="6DF0498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паспорт или иной документ, удостоверяющий личность;</w:t>
      </w:r>
    </w:p>
    <w:p w14:paraId="3642064E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свидетельство о заключении брака с гражданином (для супруги (супруга) участника СВО);</w:t>
      </w:r>
    </w:p>
    <w:p w14:paraId="1DF8A9C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свидетельство о рождении (усыновлении) (для родителей участника СВО и ребенка достигшего возраста 18 лет, в том числе находящиеся под опекой (попечительством), пасынки, падчерицы);</w:t>
      </w:r>
    </w:p>
    <w:p w14:paraId="679680D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документ (доверенность), удостоверяющий полномочия представителя гражданина (для представителя участника СВО);</w:t>
      </w:r>
    </w:p>
    <w:p w14:paraId="13D9F634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документ из военн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  <w:lang w:eastAsia="ru-RU"/>
        </w:rPr>
        <w:t>ого комиссариата, подтверждающий участие в специальной военной операции, или иной документ, подтверждающий факт службы и заключивших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Федерации;</w:t>
      </w:r>
    </w:p>
    <w:p w14:paraId="2BC6D58D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документ регистрационного учета по месту жительства или по месту пребывания, подтверждающего факт проживания на территории муниципального образования - Дятьковского муниципального района Брянской области;</w:t>
      </w:r>
    </w:p>
    <w:p w14:paraId="05FB3F98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документ, подтверждающий право собственности на транспортное средство, подлежащее сохранности.</w:t>
      </w:r>
    </w:p>
    <w:p w14:paraId="12C354A2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Мера поддержки не предоставляется в случаях:</w:t>
      </w:r>
    </w:p>
    <w:p w14:paraId="6A9276F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несоответствия гражданина требованиям, указанным в</w:t>
      </w:r>
      <w:hyperlink r:id="rId10" w:anchor="bookmark3" w:tooltip="Current Document" w:history="1">
        <w:r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 xml:space="preserve"> 4 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настоящего Порядка;</w:t>
      </w:r>
    </w:p>
    <w:p w14:paraId="0FEB7ADD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непредставления (представления не в полном объеме или оформленных не в соответствии с настоящим Порядком) документов, указанных в настоящем Порядке;</w:t>
      </w:r>
    </w:p>
    <w:p w14:paraId="57D5378A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неполноты и (или) недостоверности сведений, содержащихся в представленных документах.</w:t>
      </w:r>
    </w:p>
    <w:p w14:paraId="29C09F5F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случае представления неполного комплекта документов или неполноты сведений, содержащихся в представленных документах, гражданин (законный представитель/член его семьи) имеет право на повторное обращение за получением меры поддержки.</w:t>
      </w:r>
    </w:p>
    <w:p w14:paraId="5DAECB1D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принятия решения об отказе в предоставлении меры поддержки Уполномоченный орган, ответственный за предоставление меры поддержки, в течение 1 рабочего дня со дня принятия такого решения готовит и направляет заявителю уведомление об отказе в предоставлении меры поддержки </w:t>
      </w:r>
      <w:hyperlink r:id="rId11" w:anchor="bookmark4" w:tooltip="Current Document" w:history="1">
        <w:r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 xml:space="preserve">(Приложение 2 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к Порядку) с указанием мотивированной причины отказа.</w:t>
      </w:r>
    </w:p>
    <w:p w14:paraId="15B2FBF1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случае принятия решения о предоставлении меры поддержки Уполномоченный орган, ответственный за предоставление меры поддержки, в течение 1 рабочего дня со дня принятия такого решения направляет его копию заявителю.</w:t>
      </w:r>
    </w:p>
    <w:p w14:paraId="0E780F51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Решение оформляется в форме уведомления о предоставлении меры поддержки гражданину или члену его семьи (далее - Уведомление), согласно приложению 3 к Порядку.</w:t>
      </w:r>
    </w:p>
    <w:p w14:paraId="2EF043D5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Предоставление меры поддержки осуществляется со дня, следующего за днем принятия Уполномоченным органом соответствующего решения.</w:t>
      </w:r>
    </w:p>
    <w:p w14:paraId="52671F10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Хранение транспортных средств осуществляется на основании договора хранения транспортного средства, сторонами которого является гражданин и Хранитель, согласно приложению 4 к Порядку.</w:t>
      </w:r>
    </w:p>
    <w:p w14:paraId="591F9D1A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Транспортные средства передаются хранителю по акту осмотра и передачи транспортного средства, по которому передающая сторона - Гражданин, принимающая - Хранитель. Передача транспортного средства осуществляется в присутствии собственника транспортного средства - Гражданина или члена его семьи.</w:t>
      </w:r>
    </w:p>
    <w:p w14:paraId="2CDAC4B0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Транспортное средство для обеспечения сохранности ставится на охраняемую автостоянку.</w:t>
      </w:r>
    </w:p>
    <w:p w14:paraId="5FB87066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Возврат транспортного средства оформляется актом, согласно приложению 5 к Порядку.</w:t>
      </w:r>
    </w:p>
    <w:p w14:paraId="41BCD870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Предоставление меры поддержки прекращается при наличии соответствующего обращения Гражданина (законного представителя/члена его семьи) и возврата транспортного средства.</w:t>
      </w:r>
    </w:p>
    <w:p w14:paraId="04C8234C" w14:textId="77777777" w:rsidR="008F6DB7" w:rsidRDefault="008F6DB7" w:rsidP="008F6DB7">
      <w:pPr>
        <w:rPr>
          <w:rFonts w:ascii="Arial" w:eastAsia="Times New Roman" w:hAnsi="Arial" w:cs="Arial"/>
        </w:rPr>
        <w:sectPr w:rsidR="008F6DB7">
          <w:pgSz w:w="11900" w:h="16840"/>
          <w:pgMar w:top="828" w:right="800" w:bottom="649" w:left="1653" w:header="400" w:footer="221" w:gutter="0"/>
          <w:cols w:space="720"/>
        </w:sectPr>
      </w:pPr>
    </w:p>
    <w:p w14:paraId="0CFECF96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bookmark5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1 </w:t>
      </w:r>
    </w:p>
    <w:p w14:paraId="266E7114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Порядку предоставления</w:t>
      </w:r>
    </w:p>
    <w:p w14:paraId="75F4DFF5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меры поддержки по обеспечению</w:t>
      </w:r>
    </w:p>
    <w:p w14:paraId="4E40B616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сохранности транспортных средств</w:t>
      </w:r>
    </w:p>
    <w:p w14:paraId="23963C0A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участникам специальной военной </w:t>
      </w:r>
    </w:p>
    <w:p w14:paraId="558A2180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операции на безвозмездной </w:t>
      </w:r>
    </w:p>
    <w:p w14:paraId="2F340B7C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основе</w:t>
      </w:r>
      <w:bookmarkEnd w:id="2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администрацию Дятьковского района</w:t>
      </w:r>
    </w:p>
    <w:p w14:paraId="7AA961AB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4F14E437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lang w:eastAsia="ru-RU"/>
        </w:rPr>
        <w:t>указывается ФИО, дата рождения, адрес места жительства,</w:t>
      </w:r>
    </w:p>
    <w:p w14:paraId="6F83FF00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паспортные данные, контактный телефон)</w:t>
      </w:r>
    </w:p>
    <w:p w14:paraId="35DA87DB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выступающий от имени и в интересах</w:t>
      </w:r>
    </w:p>
    <w:p w14:paraId="1B9AA2EB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(указывается ФИО, дата рождения, адрес места жительства, </w:t>
      </w:r>
    </w:p>
    <w:p w14:paraId="1668DA5B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паспортные данные или данные</w:t>
      </w:r>
    </w:p>
    <w:p w14:paraId="4F8D8563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свидетельства о рождении, контактный телефон)</w:t>
      </w:r>
    </w:p>
    <w:p w14:paraId="034306E1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lang w:eastAsia="ru-RU"/>
        </w:rPr>
      </w:pPr>
    </w:p>
    <w:p w14:paraId="3D6B8608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14:paraId="6101C5C3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0CA70E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Прошу оказать меру поддержки по обеспечению сохранности транспортных средств участникам специальной военной операции на безвозмездной основе, в отношении следующего транспортного средства:</w:t>
      </w:r>
    </w:p>
    <w:p w14:paraId="2C717611" w14:textId="77777777" w:rsidR="008F6DB7" w:rsidRDefault="008F6DB7" w:rsidP="008F6DB7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марка 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;</w:t>
      </w:r>
    </w:p>
    <w:p w14:paraId="17CB2393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ru-RU"/>
        </w:rPr>
        <w:instrText xml:space="preserve"> TOC \o "1-5" \h \z </w:instrText>
      </w:r>
      <w:r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ru-RU"/>
        </w:rPr>
        <w:t>цвет 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;</w:t>
      </w:r>
    </w:p>
    <w:p w14:paraId="6720771F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год выпуска _____________________________________________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;</w:t>
      </w:r>
    </w:p>
    <w:p w14:paraId="6386CD5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номер шасси 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;</w:t>
      </w:r>
    </w:p>
    <w:p w14:paraId="458107E1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модель, номер двигателя 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;</w:t>
      </w:r>
    </w:p>
    <w:p w14:paraId="02182B31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номер кузова 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;</w:t>
      </w:r>
    </w:p>
    <w:p w14:paraId="743DB237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идентификационный номер 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;</w:t>
      </w:r>
    </w:p>
    <w:p w14:paraId="7DEAE9C1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паспорт транспортного средства 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14:paraId="3816991C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Даю согласие на обработку персональных данных, содержащихся в настоящем заявлении и иных документах, представленных мной, в соответствии с </w:t>
      </w:r>
      <w:hyperlink r:id="rId12" w:history="1">
        <w:r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 xml:space="preserve">Федеральным законом 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от 27 июля 2006 года № 152-ФЗ «О персональных данных».</w:t>
      </w:r>
    </w:p>
    <w:p w14:paraId="55FC94B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Перечень прилагаемых документов:</w:t>
      </w:r>
    </w:p>
    <w:p w14:paraId="55E256F8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672F5929" w14:textId="5155A03C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796290" distB="0" distL="0" distR="0" simplePos="0" relativeHeight="251656192" behindDoc="0" locked="0" layoutInCell="1" allowOverlap="1" wp14:anchorId="2FCDAB6D" wp14:editId="5BEBB94B">
                <wp:simplePos x="0" y="0"/>
                <wp:positionH relativeFrom="page">
                  <wp:posOffset>1170940</wp:posOffset>
                </wp:positionH>
                <wp:positionV relativeFrom="paragraph">
                  <wp:posOffset>1056005</wp:posOffset>
                </wp:positionV>
                <wp:extent cx="2238375" cy="466725"/>
                <wp:effectExtent l="0" t="0" r="0" b="0"/>
                <wp:wrapTopAndBottom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66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62A18D" w14:textId="77777777" w:rsidR="008F6DB7" w:rsidRDefault="008F6DB7" w:rsidP="008F6DB7">
                            <w:pPr>
                              <w:pStyle w:val="1"/>
                              <w:shd w:val="clear" w:color="auto" w:fill="auto"/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14:paraId="0EDC5333" w14:textId="77777777" w:rsidR="008F6DB7" w:rsidRDefault="008F6DB7" w:rsidP="008F6DB7">
                            <w:pPr>
                              <w:pStyle w:val="1"/>
                              <w:shd w:val="clear" w:color="auto" w:fill="auto"/>
                              <w:jc w:val="center"/>
                            </w:pPr>
                            <w:r>
                              <w:t>(дата) (подпись)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DAB6D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92.2pt;margin-top:83.15pt;width:176.25pt;height:36.75pt;z-index:251656192;visibility:visible;mso-wrap-style:square;mso-width-percent:0;mso-height-percent:0;mso-wrap-distance-left:0;mso-wrap-distance-top:62.7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" filled="f" stroked="f">
                <v:textbox inset="0,0,0,0">
                  <w:txbxContent>
                    <w:p w14:paraId="1C62A18D" w14:textId="77777777" w:rsidR="008F6DB7" w:rsidRDefault="008F6DB7" w:rsidP="008F6DB7">
                      <w:pPr>
                        <w:pStyle w:val="1"/>
                        <w:shd w:val="clear" w:color="auto" w:fill="auto"/>
                        <w:jc w:val="center"/>
                      </w:pPr>
                      <w:r>
                        <w:t>____________________________</w:t>
                      </w:r>
                    </w:p>
                    <w:p w14:paraId="0EDC5333" w14:textId="77777777" w:rsidR="008F6DB7" w:rsidRDefault="008F6DB7" w:rsidP="008F6DB7">
                      <w:pPr>
                        <w:pStyle w:val="1"/>
                        <w:shd w:val="clear" w:color="auto" w:fill="auto"/>
                        <w:jc w:val="center"/>
                      </w:pPr>
                      <w:r>
                        <w:t>(дата) 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22300" distB="0" distL="0" distR="0" simplePos="0" relativeHeight="251657216" behindDoc="0" locked="0" layoutInCell="1" allowOverlap="1" wp14:anchorId="0036484C" wp14:editId="7D305D04">
                <wp:simplePos x="0" y="0"/>
                <wp:positionH relativeFrom="page">
                  <wp:posOffset>3600450</wp:posOffset>
                </wp:positionH>
                <wp:positionV relativeFrom="paragraph">
                  <wp:posOffset>1056005</wp:posOffset>
                </wp:positionV>
                <wp:extent cx="1885950" cy="377825"/>
                <wp:effectExtent l="0" t="0" r="0" b="0"/>
                <wp:wrapTopAndBottom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2F1F3B" w14:textId="77777777" w:rsidR="008F6DB7" w:rsidRDefault="008F6DB7" w:rsidP="008F6DB7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1930"/>
                              </w:tabs>
                              <w:jc w:val="center"/>
                            </w:pPr>
                            <w:bookmarkStart w:id="3" w:name="bookmark4"/>
                            <w:r>
                              <w:t>_________________</w:t>
                            </w:r>
                            <w:bookmarkEnd w:id="3"/>
                            <w:r>
                              <w:t>______</w:t>
                            </w:r>
                          </w:p>
                          <w:p w14:paraId="3CCDF027" w14:textId="77777777" w:rsidR="008F6DB7" w:rsidRDefault="008F6DB7" w:rsidP="008F6DB7">
                            <w:pPr>
                              <w:pStyle w:val="1"/>
                              <w:shd w:val="clear" w:color="auto" w:fill="auto"/>
                              <w:jc w:val="center"/>
                            </w:pPr>
                            <w:r>
                              <w:t>(расшифровка)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484C" id="Надпись 14" o:spid="_x0000_s1027" type="#_x0000_t202" style="position:absolute;left:0;text-align:left;margin-left:283.5pt;margin-top:83.15pt;width:148.5pt;height:29.75pt;z-index:251657216;visibility:visible;mso-wrap-style:square;mso-width-percent:0;mso-height-percent:0;mso-wrap-distance-left:0;mso-wrap-distance-top:49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" filled="f" stroked="f">
                <v:textbox inset="0,0,0,0">
                  <w:txbxContent>
                    <w:p w14:paraId="3A2F1F3B" w14:textId="77777777" w:rsidR="008F6DB7" w:rsidRDefault="008F6DB7" w:rsidP="008F6DB7">
                      <w:pPr>
                        <w:pStyle w:val="1"/>
                        <w:shd w:val="clear" w:color="auto" w:fill="auto"/>
                        <w:tabs>
                          <w:tab w:val="left" w:leader="underscore" w:pos="1930"/>
                        </w:tabs>
                        <w:jc w:val="center"/>
                      </w:pPr>
                      <w:bookmarkStart w:id="4" w:name="bookmark4"/>
                      <w:r>
                        <w:t>_________________</w:t>
                      </w:r>
                      <w:bookmarkEnd w:id="4"/>
                      <w:r>
                        <w:t>______</w:t>
                      </w:r>
                    </w:p>
                    <w:p w14:paraId="3CCDF027" w14:textId="77777777" w:rsidR="008F6DB7" w:rsidRDefault="008F6DB7" w:rsidP="008F6DB7">
                      <w:pPr>
                        <w:pStyle w:val="1"/>
                        <w:shd w:val="clear" w:color="auto" w:fill="auto"/>
                        <w:jc w:val="center"/>
                      </w:pPr>
                      <w:r>
                        <w:t>(расшифровка)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1E7C5768" w14:textId="77777777" w:rsidR="008F6DB7" w:rsidRDefault="008F6DB7" w:rsidP="008F6DB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2331FEA2" w14:textId="77777777" w:rsidR="008F6DB7" w:rsidRDefault="008F6DB7" w:rsidP="008F6DB7">
      <w:pPr>
        <w:rPr>
          <w:rFonts w:ascii="Arial" w:eastAsia="Times New Roman" w:hAnsi="Arial" w:cs="Arial"/>
        </w:rPr>
        <w:sectPr w:rsidR="008F6DB7">
          <w:pgSz w:w="11900" w:h="16840"/>
          <w:pgMar w:top="1134" w:right="851" w:bottom="1134" w:left="1418" w:header="1043" w:footer="6" w:gutter="0"/>
          <w:cols w:space="720"/>
        </w:sectPr>
      </w:pPr>
    </w:p>
    <w:p w14:paraId="50025C20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2 к Порядку предоставления меры</w:t>
      </w:r>
    </w:p>
    <w:p w14:paraId="05951836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поддержки по обеспечению сохранности</w:t>
      </w:r>
    </w:p>
    <w:p w14:paraId="43CE8843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транспортных средств участникам</w:t>
      </w:r>
    </w:p>
    <w:p w14:paraId="654E5877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специальной военной операции </w:t>
      </w:r>
    </w:p>
    <w:p w14:paraId="09A4BD2D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 безвозмездной основе</w:t>
      </w:r>
    </w:p>
    <w:p w14:paraId="0FFA2910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0609C1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Российская Федерация</w:t>
      </w:r>
    </w:p>
    <w:p w14:paraId="01B0FAC6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Брянская область</w:t>
      </w:r>
    </w:p>
    <w:p w14:paraId="7D91203E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АДМИНИСТРАЦИЯ ДЯТЬКОВСКОГО РАЙОНА</w:t>
      </w:r>
    </w:p>
    <w:p w14:paraId="438EF212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Ленина ул., д.141 а,  г.Дятьково, Дятьковский район, Брянская область, 242600</w:t>
      </w:r>
    </w:p>
    <w:p w14:paraId="5DE97D92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телефон (483-33) 3-11-36, тел./факс (483-33) 3-22-03</w:t>
      </w:r>
    </w:p>
    <w:p w14:paraId="61832C7E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E-mail: r</w:t>
      </w:r>
      <w:hyperlink r:id="rId13" w:history="1">
        <w:r>
          <w:rPr>
            <w:rStyle w:val="ab"/>
            <w:rFonts w:ascii="Arial" w:hAnsi="Arial" w:cs="Arial"/>
            <w:sz w:val="24"/>
            <w:szCs w:val="24"/>
            <w:lang w:eastAsia="ru-RU"/>
          </w:rPr>
          <w:t>admdtk@mail.ru</w:t>
        </w:r>
      </w:hyperlink>
    </w:p>
    <w:p w14:paraId="004ED18B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ОКПО 04023469 ОГРН 1023200525358 ИНН/КПП 3202000859/320201001</w:t>
      </w:r>
    </w:p>
    <w:p w14:paraId="6AC966F5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7FBE50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________________№ _______________                          </w:t>
      </w:r>
    </w:p>
    <w:p w14:paraId="7EB4EE48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14:paraId="7E263D95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158008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 </w:t>
      </w:r>
    </w:p>
    <w:p w14:paraId="7FDD72F7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адресата)</w:t>
      </w:r>
    </w:p>
    <w:p w14:paraId="6D90798B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(адрес проживания)</w:t>
      </w:r>
    </w:p>
    <w:p w14:paraId="5A93C799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5D2D64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об отказе в предоставлении мер поддержки</w:t>
      </w:r>
    </w:p>
    <w:p w14:paraId="7BA35C58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1AA876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Уважаемый ____________________!</w:t>
      </w:r>
    </w:p>
    <w:p w14:paraId="2ABD8086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(указывается фамилия, имя, отчество заявителя)</w:t>
      </w:r>
    </w:p>
    <w:p w14:paraId="42F85D5C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22739A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Рассмотрев Ваше заявление на получение меры поддержки, по обеспечению сохранности транспортных средств участникам специальной военной операции на безвозмездной основе, от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(указывается дата подачи заявления), администрация Дятьковского муниципального района Брянской области приняла решение об отказе в предоставлении указанной меры поддержки в связи с ____________________________________________ (указывается причина отказа).</w:t>
      </w:r>
    </w:p>
    <w:p w14:paraId="3DB9CB57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BA8DC4" w14:textId="77777777" w:rsidR="008F6DB7" w:rsidRDefault="008F6DB7" w:rsidP="008F6DB7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</w:rPr>
        <w:br w:type="page"/>
      </w:r>
    </w:p>
    <w:p w14:paraId="5EDD64C7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3 к Порядку предоставления</w:t>
      </w:r>
    </w:p>
    <w:p w14:paraId="6E70188E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меры поддержки по обеспечению сохранности</w:t>
      </w:r>
    </w:p>
    <w:p w14:paraId="5D6AFFDD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транспортных средств участникам специальной </w:t>
      </w:r>
    </w:p>
    <w:p w14:paraId="6CE699EC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военной операции на безвозмездной основе</w:t>
      </w:r>
    </w:p>
    <w:p w14:paraId="65ABEE5D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E45AE7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Российская Федерация</w:t>
      </w:r>
    </w:p>
    <w:p w14:paraId="467FFFB9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Брянская область</w:t>
      </w:r>
    </w:p>
    <w:p w14:paraId="378231B3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АДМИНИСТРАЦИЯ ДЯТЬКОВСКОГО РАЙОНА</w:t>
      </w:r>
    </w:p>
    <w:p w14:paraId="18B98389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Ленина ул., д.141 а,  г.Дятьково, Дятьковский район, Брянская область, 242600</w:t>
      </w:r>
    </w:p>
    <w:p w14:paraId="1FF7DAA4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телефон (483-33) 3-11-36, тел./факс (483-33) 3-22-03</w:t>
      </w:r>
    </w:p>
    <w:p w14:paraId="028B7E14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E-mail: r</w:t>
      </w:r>
      <w:hyperlink r:id="rId14" w:history="1">
        <w:r>
          <w:rPr>
            <w:rStyle w:val="ab"/>
            <w:rFonts w:ascii="Arial" w:hAnsi="Arial" w:cs="Arial"/>
            <w:sz w:val="24"/>
            <w:szCs w:val="24"/>
            <w:lang w:eastAsia="ru-RU"/>
          </w:rPr>
          <w:t>admdtk@mail.ru</w:t>
        </w:r>
      </w:hyperlink>
    </w:p>
    <w:p w14:paraId="3C707718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ОКПО 04023469 ОГРН 1023200525358 ИНН/КПП 3202000859/320201001</w:t>
      </w:r>
    </w:p>
    <w:p w14:paraId="4195A58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FC9D77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________________№ _______________                          </w:t>
      </w:r>
    </w:p>
    <w:p w14:paraId="0A319B27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19CE22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 </w:t>
      </w:r>
    </w:p>
    <w:p w14:paraId="7505B335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(фамилия, имя, отчество адресата) </w:t>
      </w:r>
    </w:p>
    <w:p w14:paraId="76B8F5AE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(адрес проживания)</w:t>
      </w:r>
    </w:p>
    <w:p w14:paraId="30B6171D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A17399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DC9A09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о предоставлении меры поддержки</w:t>
      </w:r>
    </w:p>
    <w:p w14:paraId="3A0E22DD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5C38B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Администрация Дятьковского района Брянской области, по результатам рассмотрения заявления _________________________________________________</w:t>
      </w:r>
    </w:p>
    <w:p w14:paraId="2BF8F324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(фамилия, имя, отчество Заявителя)</w:t>
      </w:r>
    </w:p>
    <w:p w14:paraId="08946F11" w14:textId="77777777" w:rsidR="008F6DB7" w:rsidRDefault="008F6DB7" w:rsidP="008F6DB7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 документов, необходимых для предоставления меры поддержки, по обеспечению сохранности транспортных средств участникам специальной военной операции на безвозмездной основе, руководствуясь Порядком, утвержденным Постановлением администрации Дятьковского района Брянской области от ______________ № приняла решение о предоставлении заявителю указанной меры поддержки.</w:t>
      </w:r>
    </w:p>
    <w:p w14:paraId="4175A17D" w14:textId="22A903CB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803AF7" wp14:editId="436D67E7">
                <wp:simplePos x="0" y="0"/>
                <wp:positionH relativeFrom="page">
                  <wp:posOffset>3449320</wp:posOffset>
                </wp:positionH>
                <wp:positionV relativeFrom="page">
                  <wp:posOffset>8350250</wp:posOffset>
                </wp:positionV>
                <wp:extent cx="798195" cy="11366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16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FA45DA" w14:textId="77777777" w:rsidR="008F6DB7" w:rsidRDefault="008F6DB7" w:rsidP="008F6DB7">
                            <w:pPr>
                              <w:pStyle w:val="2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(хранитель, адрес)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03AF7" id="Надпись 1" o:spid="_x0000_s1028" type="#_x0000_t202" style="position:absolute;left:0;text-align:left;margin-left:271.6pt;margin-top:657.5pt;width:62.85pt;height:8.95pt;z-index:-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" filled="f" stroked="f">
                <v:textbox style="mso-fit-shape-to-text:t" inset="0,0,0,0">
                  <w:txbxContent>
                    <w:p w14:paraId="0DFA45DA" w14:textId="77777777" w:rsidR="008F6DB7" w:rsidRDefault="008F6DB7" w:rsidP="008F6DB7">
                      <w:pPr>
                        <w:pStyle w:val="2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(хранитель, адрес)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Хранение транспортного средства будет осуществляться на территории </w:t>
      </w:r>
      <w:r>
        <w:rPr>
          <w:rFonts w:ascii="Arial" w:eastAsia="Times New Roman" w:hAnsi="Arial" w:cs="Arial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8C108BB" w14:textId="77777777" w:rsidR="008F6DB7" w:rsidRDefault="008F6DB7" w:rsidP="008F6DB7">
      <w:pPr>
        <w:rPr>
          <w:rFonts w:ascii="Arial" w:eastAsia="Times New Roman" w:hAnsi="Arial" w:cs="Arial"/>
        </w:rPr>
        <w:sectPr w:rsidR="008F6DB7">
          <w:pgSz w:w="11900" w:h="16840"/>
          <w:pgMar w:top="1500" w:right="801" w:bottom="1418" w:left="1657" w:header="0" w:footer="3" w:gutter="0"/>
          <w:cols w:space="720"/>
        </w:sectPr>
      </w:pPr>
    </w:p>
    <w:p w14:paraId="0078E35A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4 к Порядку предоставления</w:t>
      </w:r>
    </w:p>
    <w:p w14:paraId="38B69903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меры поддержки по обеспечению сохранности </w:t>
      </w:r>
    </w:p>
    <w:p w14:paraId="5018CD19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транспортных средств участникам специальной</w:t>
      </w:r>
    </w:p>
    <w:p w14:paraId="6281288C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военной операции на безвозмездной основе</w:t>
      </w:r>
    </w:p>
    <w:p w14:paraId="0FFD755A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8BC628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Договор № ______</w:t>
      </w:r>
    </w:p>
    <w:p w14:paraId="523D9272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хранения транспортного средства</w:t>
      </w:r>
    </w:p>
    <w:p w14:paraId="1F27F5CF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0DCA3C" w14:textId="77777777" w:rsidR="008F6DB7" w:rsidRDefault="008F6DB7" w:rsidP="008F6DB7">
      <w:pPr>
        <w:pStyle w:val="af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«_____» _______________ 20_____г.</w:t>
      </w:r>
    </w:p>
    <w:p w14:paraId="3B1436F0" w14:textId="77777777" w:rsidR="008F6DB7" w:rsidRDefault="008F6DB7" w:rsidP="008F6DB7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8C788C" w14:textId="77777777" w:rsidR="008F6DB7" w:rsidRDefault="008F6DB7" w:rsidP="008F6DB7">
      <w:pPr>
        <w:pStyle w:val="af"/>
        <w:ind w:hanging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 именуемый в дальнейшем «Гражданин» и _________________, в лице _______________________, действующего на основании_________________________________________________, именуемый в дальнейшем «Хранитель», далее совместно именуемые «Стороны», заключили настоящий договор о следующем.</w:t>
      </w:r>
    </w:p>
    <w:p w14:paraId="54F940CA" w14:textId="77777777" w:rsidR="008F6DB7" w:rsidRDefault="008F6DB7" w:rsidP="008F6DB7">
      <w:pPr>
        <w:pStyle w:val="af"/>
        <w:ind w:hanging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376C7B" w14:textId="77777777" w:rsidR="008F6DB7" w:rsidRDefault="008F6DB7" w:rsidP="008F6DB7">
      <w:pPr>
        <w:pStyle w:val="af"/>
        <w:numPr>
          <w:ilvl w:val="0"/>
          <w:numId w:val="5"/>
        </w:num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Предмет договора</w:t>
      </w:r>
    </w:p>
    <w:p w14:paraId="5E49A87D" w14:textId="77777777" w:rsidR="008F6DB7" w:rsidRDefault="008F6DB7" w:rsidP="008F6DB7">
      <w:pPr>
        <w:pStyle w:val="af"/>
        <w:ind w:left="106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D19C5A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Хранитель предоставляет Гражданину место на автостоянке по адресу: ______________________________________________, для хранения транспортного средства (далее - автомобиля) участника специальной военной операции (члена семьи участника военной специальной операции) в рамках реализации Единого стандарта региональных мер поддержки участников СВО и членов их семей.</w:t>
      </w:r>
    </w:p>
    <w:p w14:paraId="6667F37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Хранитель охраняет автомобиль от утраты (хищения), повреждения или нарушения комплектности.</w:t>
      </w:r>
    </w:p>
    <w:p w14:paraId="3CF44D70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Сведения об автомобиле: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1"/>
        <w:gridCol w:w="3269"/>
      </w:tblGrid>
      <w:tr w:rsidR="008F6DB7" w14:paraId="4D9A6661" w14:textId="77777777" w:rsidTr="008F6DB7">
        <w:trPr>
          <w:trHeight w:hRule="exact" w:val="29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4B8B6C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Идентификационный номер (VIN)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305786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5018FF58" w14:textId="77777777" w:rsidTr="008F6DB7"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5678A3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Марка, модель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5ED4DE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47D4A0F2" w14:textId="77777777" w:rsidTr="008F6DB7"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08C3BC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Тип ТС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49EB4B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628057E7" w14:textId="77777777" w:rsidTr="008F6DB7"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2F31C4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Год изготовления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4FB7B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7BB60BB9" w14:textId="77777777" w:rsidTr="008F6DB7"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0B917ED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Мощность двигателя, л. с.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D7C53B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2B36E319" w14:textId="77777777" w:rsidTr="008F6DB7"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ECA741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Модель и № двигателя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92395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17159F61" w14:textId="77777777" w:rsidTr="008F6DB7"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B2F2FF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Шасси (рама) №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211454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02D30EB8" w14:textId="77777777" w:rsidTr="008F6DB7"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8FFCF1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Кузов №</w:t>
            </w:r>
          </w:p>
          <w:p w14:paraId="35E785F0" w14:textId="77777777" w:rsidR="008F6DB7" w:rsidRDefault="008F6DB7">
            <w:pPr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  <w:p w14:paraId="0E0A209B" w14:textId="77777777" w:rsidR="008F6DB7" w:rsidRDefault="008F6DB7"/>
          <w:p w14:paraId="35919AAC" w14:textId="77777777" w:rsidR="008F6DB7" w:rsidRDefault="008F6DB7"/>
          <w:p w14:paraId="2DE79373" w14:textId="77777777" w:rsidR="008F6DB7" w:rsidRDefault="008F6DB7"/>
          <w:p w14:paraId="281069E3" w14:textId="77777777" w:rsidR="008F6DB7" w:rsidRDefault="008F6DB7"/>
          <w:p w14:paraId="18BAEB68" w14:textId="77777777" w:rsidR="008F6DB7" w:rsidRDefault="008F6DB7"/>
          <w:p w14:paraId="55E5A243" w14:textId="77777777" w:rsidR="008F6DB7" w:rsidRDefault="008F6DB7"/>
          <w:p w14:paraId="658EC7FE" w14:textId="77777777" w:rsidR="008F6DB7" w:rsidRDefault="008F6DB7"/>
          <w:p w14:paraId="319B4B71" w14:textId="77777777" w:rsidR="008F6DB7" w:rsidRDefault="008F6DB7"/>
          <w:p w14:paraId="2DAA04AB" w14:textId="77777777" w:rsidR="008F6DB7" w:rsidRDefault="008F6DB7"/>
          <w:p w14:paraId="6E81ED0F" w14:textId="77777777" w:rsidR="008F6DB7" w:rsidRDefault="008F6DB7"/>
          <w:p w14:paraId="09704998" w14:textId="77777777" w:rsidR="008F6DB7" w:rsidRDefault="008F6DB7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C40A7C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78F1E93A" w14:textId="77777777" w:rsidTr="008F6DB7"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5E849E2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Цвет кузова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676746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0ED7223A" w14:textId="77777777" w:rsidTr="008F6DB7"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8D5F90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Пробег (км) на момент заключения договора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7FD25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2799CBDB" w14:textId="77777777" w:rsidTr="008F6DB7"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48BDDF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Государственный регистрационный знак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A8F3B1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57C58C8C" w14:textId="77777777" w:rsidTr="008F6DB7"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2E6274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Рабочий объем двигателя, куб. см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83EA6F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4573A95A" w14:textId="77777777" w:rsidTr="008F6DB7">
        <w:trPr>
          <w:trHeight w:hRule="exact" w:val="576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0ADCA19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Иные индивидуализирующие признаки (голограммы, рисунки и т.д.)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F08DC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</w:tbl>
    <w:p w14:paraId="0134BBD7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16C7EC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Автомобиль принадлежит _________________________________________</w:t>
      </w:r>
    </w:p>
    <w:p w14:paraId="08009802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14:paraId="19D4398E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 праве собственности, что подтверждается паспортом транспортного средства серии _____________ № _________ , выданным ____________________</w:t>
      </w:r>
    </w:p>
    <w:p w14:paraId="7DB0B23B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(дата).</w:t>
      </w:r>
    </w:p>
    <w:p w14:paraId="7EB283B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Срок хранения: с _________________20____г. до подачи гражданином заявления о прекращении меры поддержки.</w:t>
      </w:r>
    </w:p>
    <w:p w14:paraId="21749858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0521BE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EC2B3A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430232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B825DC" w14:textId="77777777" w:rsidR="008F6DB7" w:rsidRDefault="008F6DB7" w:rsidP="008F6DB7">
      <w:pPr>
        <w:pStyle w:val="af"/>
        <w:numPr>
          <w:ilvl w:val="0"/>
          <w:numId w:val="5"/>
        </w:num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Приемка автомобиля на хранение</w:t>
      </w:r>
    </w:p>
    <w:p w14:paraId="17913FC4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4809AF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 приемке автомобиля на хранение Хранитель проводит его наружный осмотр. При этом он составляет акт осмотра и приемки-передачи автомобиля, который подписывает Гражданин. В акте указываются сведения о товарном виде и комплектности автомобиля, фиксируются повреждения и иные дефекты.</w:t>
      </w:r>
    </w:p>
    <w:p w14:paraId="78A8635A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 постановке автомобиля на стоянку Гражданин должен припарковать его на место, указанное представителем хранителя. При этом Гражданин ставит автомобиль на стояночный тормоз, закрывает окна, убирает ключ зажигания и запирает двери машины и багажника.</w:t>
      </w:r>
    </w:p>
    <w:p w14:paraId="6EF8594C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 территории автостоянки Гражданин обязан соблюдать правила пожарной безопасности, дорожного движения и правила пользования автостоянкой.</w:t>
      </w:r>
    </w:p>
    <w:p w14:paraId="48869E23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6D8359" w14:textId="77777777" w:rsidR="008F6DB7" w:rsidRDefault="008F6DB7" w:rsidP="008F6DB7">
      <w:pPr>
        <w:pStyle w:val="af"/>
        <w:numPr>
          <w:ilvl w:val="0"/>
          <w:numId w:val="5"/>
        </w:num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Действия хранителя при утрате (хищении), повреждении или нарушении комплектности</w:t>
      </w:r>
    </w:p>
    <w:p w14:paraId="5754D6FB" w14:textId="77777777" w:rsidR="008F6DB7" w:rsidRDefault="008F6DB7" w:rsidP="008F6DB7">
      <w:pPr>
        <w:pStyle w:val="af"/>
        <w:ind w:left="106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C83984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случае утраты (хищения), повреждения или нарушения комплектности автомобиля хранитель обязан незамедлительно:</w:t>
      </w:r>
    </w:p>
    <w:p w14:paraId="58537117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вызвать сотрудников полиции, ГИБДД, пожарного надзора (в зависимости от того, что произошло);</w:t>
      </w:r>
    </w:p>
    <w:p w14:paraId="14266E2D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уведомить Гражданина по телефону.</w:t>
      </w:r>
    </w:p>
    <w:p w14:paraId="215D80A0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 требованию Гражданина хранитель составляет акт об утрате (хищении), повреждении или нарушении комплектности автомобиля, произошедших в процессе его хранения на стоянке.</w:t>
      </w:r>
    </w:p>
    <w:p w14:paraId="1B1C5085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49C25A" w14:textId="77777777" w:rsidR="008F6DB7" w:rsidRDefault="008F6DB7" w:rsidP="008F6DB7">
      <w:pPr>
        <w:pStyle w:val="af"/>
        <w:numPr>
          <w:ilvl w:val="0"/>
          <w:numId w:val="5"/>
        </w:num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Ответственность сторон</w:t>
      </w:r>
    </w:p>
    <w:p w14:paraId="30B1CDD7" w14:textId="77777777" w:rsidR="008F6DB7" w:rsidRDefault="008F6DB7" w:rsidP="008F6DB7">
      <w:pPr>
        <w:pStyle w:val="af"/>
        <w:ind w:left="106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326E1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Хранитель несет ответственность в виде возмещения убытков:</w:t>
      </w:r>
    </w:p>
    <w:p w14:paraId="19B68961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за угон (хищение) с автостоянки;</w:t>
      </w:r>
    </w:p>
    <w:p w14:paraId="0AC10EF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повреждение автомобиля на автостоянке, в том числе другим автовладельцем;</w:t>
      </w:r>
    </w:p>
    <w:p w14:paraId="2B686443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нарушение комплектности, то есть хищение с автомобиля предметов и оборудования (колес, стекол, аккумулятора, зеркал, запасного колеса, инструмента и другого штатного и дополнительного оборудования машины).</w:t>
      </w:r>
    </w:p>
    <w:p w14:paraId="5EDB3734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Хранитель освобождается от ответственности, если утрата (хищение), повреждение или нарушение комплектности автомобиля произошли из-за его свойств, о которых хранитель не знал, непреодолимой силы либо умысла или грубой неосторожности Гражданина.</w:t>
      </w:r>
    </w:p>
    <w:p w14:paraId="1AE1B011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Хранитель не несет ответственности:</w:t>
      </w:r>
    </w:p>
    <w:p w14:paraId="5F2C3E6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за вещи и документы, оставленные в салоне автомобиля;</w:t>
      </w:r>
    </w:p>
    <w:p w14:paraId="3F6331DD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повреждение лакокрасочного покрытия, коррозийный износ вследствие атмосферных воздействий;</w:t>
      </w:r>
    </w:p>
    <w:p w14:paraId="5B7CBE74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порчу автомобиля из-за несвоевременно слитой воды или не отключённой клеммы аккумулятора.</w:t>
      </w:r>
    </w:p>
    <w:p w14:paraId="5BA359CE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утрату (хищение), повреждение или нарушение комплектности автомобиля по окончании срока хранения хранитель отвечает лишь при наличии с его стороны умысла или грубой неосторожности.</w:t>
      </w:r>
    </w:p>
    <w:p w14:paraId="24B922B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76332D" w14:textId="77777777" w:rsidR="008F6DB7" w:rsidRDefault="008F6DB7" w:rsidP="008F6DB7">
      <w:pPr>
        <w:pStyle w:val="af"/>
        <w:numPr>
          <w:ilvl w:val="0"/>
          <w:numId w:val="5"/>
        </w:num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Разрешение споров</w:t>
      </w:r>
    </w:p>
    <w:p w14:paraId="6A963DFB" w14:textId="77777777" w:rsidR="008F6DB7" w:rsidRDefault="008F6DB7" w:rsidP="008F6DB7">
      <w:pPr>
        <w:pStyle w:val="af"/>
        <w:ind w:left="106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D4B11C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До предъявления иска по договору сторона, которая считает, что ее права нарушены, обязана направить другой стороне письменную претензию.</w:t>
      </w:r>
    </w:p>
    <w:p w14:paraId="1A9B3A5E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Сторона вправе передать спор на рассмотрение арбитражного суда через 15 календарных дней после получения претензии другой стороной. </w:t>
      </w:r>
    </w:p>
    <w:p w14:paraId="501AEEA8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4279F3" w14:textId="77777777" w:rsidR="008F6DB7" w:rsidRDefault="008F6DB7" w:rsidP="008F6DB7">
      <w:pPr>
        <w:pStyle w:val="af"/>
        <w:numPr>
          <w:ilvl w:val="0"/>
          <w:numId w:val="5"/>
        </w:num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Заключительные положения</w:t>
      </w:r>
    </w:p>
    <w:p w14:paraId="754D2DB9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E0193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Договор вступает в силу с момента его подписания сторонами и действует до полного исполнения ими обязательств.</w:t>
      </w:r>
    </w:p>
    <w:p w14:paraId="2C34AC33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случае утраты (хищения) автомобиля договор прекращает действовать с даты утраты (хищения).</w:t>
      </w:r>
    </w:p>
    <w:p w14:paraId="7BBEEA1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Договор составлен в 2 (двух) экземплярах, имеющих равную юридическую силу, по одному для каждой из сторон.</w:t>
      </w:r>
    </w:p>
    <w:p w14:paraId="6627F5E2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договоре.</w:t>
      </w:r>
    </w:p>
    <w:p w14:paraId="2610C47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</w:r>
    </w:p>
    <w:p w14:paraId="6C4E734E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14:paraId="18AA6243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885F9B" w14:textId="77777777" w:rsidR="008F6DB7" w:rsidRDefault="008F6DB7" w:rsidP="008F6DB7">
      <w:pPr>
        <w:pStyle w:val="af"/>
        <w:numPr>
          <w:ilvl w:val="0"/>
          <w:numId w:val="5"/>
        </w:num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Адреса и реквизиты сторон</w:t>
      </w:r>
    </w:p>
    <w:p w14:paraId="19C8B126" w14:textId="77777777" w:rsidR="008F6DB7" w:rsidRDefault="008F6DB7" w:rsidP="008F6DB7">
      <w:pPr>
        <w:pStyle w:val="af"/>
        <w:ind w:left="1069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8F6DB7" w14:paraId="61F095B3" w14:textId="77777777" w:rsidTr="008F6DB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D19A" w14:textId="77777777" w:rsidR="008F6DB7" w:rsidRDefault="008F6DB7">
            <w:pPr>
              <w:pStyle w:val="a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bookmarkStart w:id="5" w:name="_Hlk228450027"/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Хранитель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CFC6" w14:textId="77777777" w:rsidR="008F6DB7" w:rsidRDefault="008F6DB7">
            <w:pPr>
              <w:pStyle w:val="a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Гражданин</w:t>
            </w:r>
          </w:p>
        </w:tc>
      </w:tr>
      <w:tr w:rsidR="008F6DB7" w14:paraId="2FFE16F0" w14:textId="77777777" w:rsidTr="008F6DB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EBC3" w14:textId="77777777" w:rsidR="008F6DB7" w:rsidRDefault="008F6DB7">
            <w:pPr>
              <w:pStyle w:val="a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  <w:p w14:paraId="0F807BB9" w14:textId="77777777" w:rsidR="008F6DB7" w:rsidRDefault="008F6DB7">
            <w:pPr>
              <w:pStyle w:val="a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  <w:p w14:paraId="4F17208D" w14:textId="77777777" w:rsidR="008F6DB7" w:rsidRDefault="008F6DB7">
            <w:pPr>
              <w:pStyle w:val="a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  <w:p w14:paraId="4548B1D7" w14:textId="77777777" w:rsidR="008F6DB7" w:rsidRDefault="008F6DB7">
            <w:pPr>
              <w:pStyle w:val="a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Подпись: ___________________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F2C" w14:textId="77777777" w:rsidR="008F6DB7" w:rsidRDefault="008F6DB7">
            <w:pPr>
              <w:pStyle w:val="a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(указывается ФИО, дата рождения, адрес места жительства, паспортные данные, контактный телефон)</w:t>
            </w:r>
          </w:p>
          <w:p w14:paraId="4ADEDB33" w14:textId="77777777" w:rsidR="008F6DB7" w:rsidRDefault="008F6DB7">
            <w:pPr>
              <w:pStyle w:val="a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Подпись: _____________________________</w:t>
            </w:r>
          </w:p>
          <w:p w14:paraId="628C008D" w14:textId="77777777" w:rsidR="008F6DB7" w:rsidRDefault="008F6DB7">
            <w:pPr>
              <w:pStyle w:val="af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</w:tbl>
    <w:p w14:paraId="41C2B660" w14:textId="77777777" w:rsidR="008F6DB7" w:rsidRDefault="008F6DB7" w:rsidP="008F6DB7">
      <w:pPr>
        <w:pStyle w:val="af"/>
        <w:ind w:left="1069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5"/>
    <w:p w14:paraId="65DB5BC3" w14:textId="71BED763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2E7C6" wp14:editId="5737CFB9">
                <wp:simplePos x="0" y="0"/>
                <wp:positionH relativeFrom="page">
                  <wp:posOffset>1123315</wp:posOffset>
                </wp:positionH>
                <wp:positionV relativeFrom="paragraph">
                  <wp:posOffset>12700</wp:posOffset>
                </wp:positionV>
                <wp:extent cx="69215" cy="207010"/>
                <wp:effectExtent l="0" t="0" r="0" b="0"/>
                <wp:wrapSquare wrapText="right"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F2A08D" w14:textId="77777777" w:rsidR="008F6DB7" w:rsidRDefault="008F6DB7" w:rsidP="008F6DB7">
                            <w:pPr>
                              <w:pStyle w:val="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2E7C6" id="Надпись 23" o:spid="_x0000_s1029" type="#_x0000_t202" style="position:absolute;left:0;text-align:left;margin-left:88.45pt;margin-top:1pt;width:5.45pt;height:16.3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" filled="f" stroked="f">
                <v:textbox inset="0,0,0,0">
                  <w:txbxContent>
                    <w:p w14:paraId="70F2A08D" w14:textId="77777777" w:rsidR="008F6DB7" w:rsidRDefault="008F6DB7" w:rsidP="008F6DB7">
                      <w:pPr>
                        <w:pStyle w:val="1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2B5C2E58" w14:textId="77777777" w:rsidR="008F6DB7" w:rsidRDefault="008F6DB7" w:rsidP="008F6DB7">
      <w:pPr>
        <w:rPr>
          <w:rFonts w:ascii="Arial" w:eastAsia="Times New Roman" w:hAnsi="Arial" w:cs="Arial"/>
        </w:rPr>
        <w:sectPr w:rsidR="008F6DB7">
          <w:pgSz w:w="11900" w:h="16840"/>
          <w:pgMar w:top="1105" w:right="800" w:bottom="851" w:left="1658" w:header="677" w:footer="3" w:gutter="0"/>
          <w:cols w:space="720"/>
        </w:sectPr>
      </w:pPr>
    </w:p>
    <w:p w14:paraId="0A6AAC08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к</w:t>
      </w:r>
      <w:hyperlink r:id="rId15" w:anchor="bookmark4" w:tooltip="Current Document" w:history="1">
        <w:r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 xml:space="preserve"> Договору </w:t>
        </w:r>
      </w:hyperlink>
    </w:p>
    <w:p w14:paraId="39565C04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хранения транспортного средства</w:t>
      </w:r>
    </w:p>
    <w:p w14:paraId="4114C644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_____от «____» _____________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20_____ г.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5506FD1D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291648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Акт № ______</w:t>
      </w:r>
    </w:p>
    <w:p w14:paraId="2B488C58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осмотра и передачи транспортного средства</w:t>
      </w:r>
    </w:p>
    <w:p w14:paraId="193CCAB0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3876B0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«___» 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20 ____ г.</w:t>
      </w:r>
    </w:p>
    <w:p w14:paraId="2D2E12FC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9B073E" w14:textId="77777777" w:rsidR="008F6DB7" w:rsidRDefault="008F6DB7" w:rsidP="008F6DB7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__________________________________, именуемый в дальнейшем «Хранитель», в лице ______________________________(</w:t>
      </w:r>
      <w:r>
        <w:rPr>
          <w:rFonts w:ascii="Arial" w:eastAsia="Times New Roman" w:hAnsi="Arial" w:cs="Arial"/>
          <w:lang w:eastAsia="ru-RU"/>
        </w:rPr>
        <w:t>должность, Ф.И.О.),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действующего на основании _____________________________________________________________, с одной стороны и _____________________________ (</w:t>
      </w:r>
      <w:r>
        <w:rPr>
          <w:rFonts w:ascii="Arial" w:eastAsia="Times New Roman" w:hAnsi="Arial" w:cs="Arial"/>
          <w:lang w:eastAsia="ru-RU"/>
        </w:rPr>
        <w:t>ФИО гражданина)</w:t>
      </w:r>
      <w:r>
        <w:rPr>
          <w:rFonts w:ascii="Arial" w:eastAsia="Times New Roman" w:hAnsi="Arial" w:cs="Arial"/>
          <w:sz w:val="24"/>
          <w:szCs w:val="24"/>
          <w:lang w:eastAsia="ru-RU"/>
        </w:rPr>
        <w:t>, именуемый в дальнейшем «Гражданин», с другой стороны, при совместном упоминании именуемые «Стороны», составили настоящий Акт о нижеследующем:</w:t>
      </w:r>
    </w:p>
    <w:p w14:paraId="6571AA1E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условиями Договора хранения транспортного средства от «__» 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20_____ г. № _____ (далее - Договор) Гражданин передает Хранителю для хранения на автостоянке, расположенной по адресу: _____________________________________________________________________,</w:t>
      </w:r>
    </w:p>
    <w:p w14:paraId="54981D82" w14:textId="77777777" w:rsidR="008F6DB7" w:rsidRDefault="008F6DB7" w:rsidP="008F6DB7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транспортное средство:</w:t>
      </w:r>
    </w:p>
    <w:p w14:paraId="6AB0F18B" w14:textId="77777777" w:rsidR="008F6DB7" w:rsidRDefault="008F6DB7" w:rsidP="008F6DB7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8"/>
        <w:gridCol w:w="3552"/>
      </w:tblGrid>
      <w:tr w:rsidR="008F6DB7" w14:paraId="46A34EA7" w14:textId="77777777" w:rsidTr="008F6DB7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2F623A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Идентификационный номер (VIN)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D800CC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376EB011" w14:textId="77777777" w:rsidTr="008F6DB7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0D2D85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Марка, модель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97FA6B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547C8304" w14:textId="77777777" w:rsidTr="008F6DB7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655AD0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Тип ТС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59A0D9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76A040B8" w14:textId="77777777" w:rsidTr="008F6DB7">
        <w:trPr>
          <w:trHeight w:hRule="exact" w:val="28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BB16A8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Год изготовления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0FB94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318663BB" w14:textId="77777777" w:rsidTr="008F6DB7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DFB8AB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Мощность двигателя, л. с.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C72A1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53084F9E" w14:textId="77777777" w:rsidTr="008F6DB7">
        <w:trPr>
          <w:trHeight w:hRule="exact" w:val="28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BACBD3A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Модель и N двигателя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E407B3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6A751336" w14:textId="77777777" w:rsidTr="008F6DB7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E34854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Шасси (рама) N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5A6F85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6B43DC2B" w14:textId="77777777" w:rsidTr="008F6DB7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6EF86A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Кузов N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3CCAFB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2284513C" w14:textId="77777777" w:rsidTr="008F6DB7">
        <w:trPr>
          <w:trHeight w:hRule="exact" w:val="28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62476C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Цвет кузова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5ABFFE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7F4DA051" w14:textId="77777777" w:rsidTr="008F6DB7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2D3C18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Пробег (км) на момент заключения договора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6741A1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26F22851" w14:textId="77777777" w:rsidTr="008F6DB7">
        <w:trPr>
          <w:trHeight w:hRule="exact" w:val="28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00C33AB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Государственный регистрационный знак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704DB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72FAD0B8" w14:textId="77777777" w:rsidTr="008F6DB7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016E56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Рабочий объем двигателя, куб. см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F2BAF3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8F6DB7" w14:paraId="01A40B55" w14:textId="77777777" w:rsidTr="008F6DB7">
        <w:trPr>
          <w:trHeight w:hRule="exact" w:val="571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B2617E2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Иные индивидуализирующие признаки (голограммы, рисунки и т.д.)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F0874" w14:textId="77777777" w:rsidR="008F6DB7" w:rsidRDefault="008F6DB7">
            <w:pPr>
              <w:pStyle w:val="a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</w:tbl>
    <w:p w14:paraId="0D537068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Иные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индивидуализирующие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признаки: _____________________________________________________________________</w:t>
      </w:r>
    </w:p>
    <w:p w14:paraId="550C05EC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>(голограммы, рисунки и т.д.).</w:t>
      </w:r>
    </w:p>
    <w:p w14:paraId="494C004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Транспортное средство передается со следующими принадлежностями:</w:t>
      </w:r>
    </w:p>
    <w:p w14:paraId="03B41F68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сигнализация: _________________________________________________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(</w:t>
      </w:r>
      <w:r>
        <w:rPr>
          <w:rFonts w:ascii="Arial" w:eastAsia="Times New Roman" w:hAnsi="Arial" w:cs="Arial"/>
          <w:lang w:eastAsia="ru-RU"/>
        </w:rPr>
        <w:t>наименование, производитель, модель)</w:t>
      </w:r>
    </w:p>
    <w:p w14:paraId="30258A4F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автомагнитола: _________________________________________________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(</w:t>
      </w:r>
      <w:r>
        <w:rPr>
          <w:rFonts w:ascii="Arial" w:eastAsia="Times New Roman" w:hAnsi="Arial" w:cs="Arial"/>
          <w:lang w:eastAsia="ru-RU"/>
        </w:rPr>
        <w:t>наименование, производитель, модель)</w:t>
      </w:r>
    </w:p>
    <w:p w14:paraId="2B37D503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иное: __________________________________________________________</w:t>
      </w:r>
    </w:p>
    <w:p w14:paraId="17F3A58A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lang w:eastAsia="ru-RU"/>
        </w:rPr>
        <w:t>наименование, производитель, модель)</w:t>
      </w:r>
    </w:p>
    <w:p w14:paraId="7922639D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Транспортное средство и принадлежности Хранителем осмотрены и проверены, находятся в технически исправном состоянии, без видимых повреждений, недостатков.</w:t>
      </w:r>
    </w:p>
    <w:p w14:paraId="37547EFD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ИЛИ ____________________________________________________________</w:t>
      </w:r>
    </w:p>
    <w:p w14:paraId="3F987A9D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 осмотре транспортного средства Хранителем обнаружены:</w:t>
      </w:r>
    </w:p>
    <w:p w14:paraId="57A4B68B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внешние дефекты: 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;</w:t>
      </w:r>
    </w:p>
    <w:p w14:paraId="64FBE6B5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некомплектность: ______________________________________________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.</w:t>
      </w:r>
    </w:p>
    <w:p w14:paraId="2ECEA365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Настоящий Акт составлен в двух экземплярах, имеющих равную юридическую силу, по одному для каждой Стороны.</w:t>
      </w:r>
    </w:p>
    <w:p w14:paraId="485F13E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8BB0A8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Подписи Сторон:</w:t>
      </w:r>
    </w:p>
    <w:p w14:paraId="4404DCCC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9747B2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Гражданин: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Хранитель:</w:t>
      </w:r>
    </w:p>
    <w:p w14:paraId="0BA62A05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00A6B7B2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</w:t>
      </w:r>
    </w:p>
    <w:p w14:paraId="16E1CBC8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16"/>
          <w:szCs w:val="16"/>
          <w:lang w:eastAsia="ru-RU"/>
        </w:rPr>
        <w:t>(подпись/Ф.И.О.)</w:t>
      </w:r>
      <w:r>
        <w:rPr>
          <w:rFonts w:ascii="Arial" w:eastAsia="Times New Roman" w:hAnsi="Arial" w:cs="Arial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sz w:val="16"/>
          <w:szCs w:val="16"/>
          <w:lang w:eastAsia="ru-RU"/>
        </w:rPr>
        <w:tab/>
        <w:t xml:space="preserve">          (подпись/Ф.И.О.)</w:t>
      </w:r>
    </w:p>
    <w:p w14:paraId="6F538043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6C700D" w14:textId="77777777" w:rsidR="008F6DB7" w:rsidRDefault="008F6DB7" w:rsidP="008F6DB7">
      <w:pPr>
        <w:rPr>
          <w:rFonts w:ascii="Arial" w:eastAsia="Times New Roman" w:hAnsi="Arial" w:cs="Arial"/>
        </w:rPr>
        <w:sectPr w:rsidR="008F6DB7">
          <w:pgSz w:w="11900" w:h="16840"/>
          <w:pgMar w:top="1239" w:right="803" w:bottom="1140" w:left="1656" w:header="811" w:footer="712" w:gutter="0"/>
          <w:cols w:space="720"/>
        </w:sectPr>
      </w:pPr>
    </w:p>
    <w:p w14:paraId="6813A5EC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5 </w:t>
      </w:r>
    </w:p>
    <w:p w14:paraId="54D12AAC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Порядку предоставления меры</w:t>
      </w:r>
    </w:p>
    <w:p w14:paraId="775EDD73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поддержки по обеспечению сохранности</w:t>
      </w:r>
    </w:p>
    <w:p w14:paraId="0D62843C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транспортных средств участникам</w:t>
      </w:r>
    </w:p>
    <w:p w14:paraId="1777A43A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специальной военной операции </w:t>
      </w:r>
    </w:p>
    <w:p w14:paraId="63E401E9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безвозмездной основе</w:t>
      </w:r>
    </w:p>
    <w:p w14:paraId="3D2A345E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27C322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Акт № _____</w:t>
      </w:r>
    </w:p>
    <w:p w14:paraId="6B759FAE" w14:textId="77777777" w:rsidR="008F6DB7" w:rsidRDefault="008F6DB7" w:rsidP="008F6DB7">
      <w:pPr>
        <w:pStyle w:val="af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7BB61F" w14:textId="77777777" w:rsidR="008F6DB7" w:rsidRDefault="008F6DB7" w:rsidP="008F6DB7">
      <w:pPr>
        <w:pStyle w:val="af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«___» ___________ 20 ___ г.</w:t>
      </w:r>
    </w:p>
    <w:p w14:paraId="170689EC" w14:textId="77777777" w:rsidR="008F6DB7" w:rsidRDefault="008F6DB7" w:rsidP="008F6DB7">
      <w:pPr>
        <w:pStyle w:val="af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(</w:t>
      </w:r>
      <w:r>
        <w:rPr>
          <w:rFonts w:ascii="Arial" w:eastAsia="Times New Roman" w:hAnsi="Arial" w:cs="Arial"/>
          <w:lang w:eastAsia="ru-RU"/>
        </w:rPr>
        <w:t>наименование или Ф.И.О.),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именуемый в дальнейшем «Хранитель», в лице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(</w:t>
      </w:r>
      <w:r>
        <w:rPr>
          <w:rFonts w:ascii="Arial" w:eastAsia="Times New Roman" w:hAnsi="Arial" w:cs="Arial"/>
          <w:lang w:eastAsia="ru-RU"/>
        </w:rPr>
        <w:t>должность,Ф.И.О.),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действующего на основании 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(</w:t>
      </w:r>
      <w:r>
        <w:rPr>
          <w:rFonts w:ascii="Arial" w:eastAsia="Times New Roman" w:hAnsi="Arial" w:cs="Arial"/>
          <w:lang w:eastAsia="ru-RU"/>
        </w:rPr>
        <w:t>документ, подтверждающий полномочия),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 одной стороны и _________________________________________________________________,</w:t>
      </w:r>
    </w:p>
    <w:p w14:paraId="70E5E13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именуемый в дальнейшем «Гражданин», с другой стороны, при совместном упоминании именуемые «Стороны», составили настоящий Акт о нижеследующем:</w:t>
      </w:r>
    </w:p>
    <w:p w14:paraId="3DFE3447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В соответствии с условиями Договора хранения транспортного средства от «__» _________ 20__ г. № 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(далее - Договор) Хранитель передает Гражданину транспортное средство: _______________________________________</w:t>
      </w:r>
    </w:p>
    <w:p w14:paraId="5C286946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Транспортное средство и принадлежности Гражданином осмотрены и проверены, находятся в технически исправном состоянии, без видимых повреждений, недостатков.</w:t>
      </w:r>
    </w:p>
    <w:p w14:paraId="155B8856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ИЛИ</w:t>
      </w:r>
    </w:p>
    <w:p w14:paraId="7389FFEA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 осмотре транспортного средства Гражданином обнаружены:</w:t>
      </w:r>
    </w:p>
    <w:p w14:paraId="102BA873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внешние дефекты:___________________________________________;</w:t>
      </w:r>
    </w:p>
    <w:p w14:paraId="75EA01BD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некомплектность: ____________________________________________.</w:t>
      </w:r>
    </w:p>
    <w:p w14:paraId="2D51B82E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Настоящий Акт составлен в двух экземплярах, имеющих равную юридическую силу, по одному для каждой Стороны.</w:t>
      </w:r>
    </w:p>
    <w:p w14:paraId="331394C1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3E7400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Подписи Сторон:</w:t>
      </w:r>
    </w:p>
    <w:p w14:paraId="23F4ED35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3CCF7E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Гражданин: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Хранитель:</w:t>
      </w:r>
    </w:p>
    <w:p w14:paraId="65F0C1F4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604D9BC9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</w:t>
      </w:r>
    </w:p>
    <w:p w14:paraId="1C5E4850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16"/>
          <w:szCs w:val="16"/>
          <w:lang w:eastAsia="ru-RU"/>
        </w:rPr>
        <w:t>(подпись/Ф.И.О.)</w:t>
      </w:r>
      <w:r>
        <w:rPr>
          <w:rFonts w:ascii="Arial" w:eastAsia="Times New Roman" w:hAnsi="Arial" w:cs="Arial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sz w:val="16"/>
          <w:szCs w:val="16"/>
          <w:lang w:eastAsia="ru-RU"/>
        </w:rPr>
        <w:tab/>
        <w:t xml:space="preserve">          (подпись/Ф.И.О.)</w:t>
      </w:r>
    </w:p>
    <w:p w14:paraId="6808D3D1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B2DFF4" w14:textId="77777777" w:rsidR="008F6DB7" w:rsidRDefault="008F6DB7" w:rsidP="008F6DB7">
      <w:pPr>
        <w:pStyle w:val="af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E7E7C7" w14:textId="29FD9924" w:rsidR="0013744E" w:rsidRDefault="0013744E" w:rsidP="004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744E" w:rsidSect="00417EE0">
      <w:footerReference w:type="default" r:id="rId1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970F6" w14:textId="77777777" w:rsidR="000460BB" w:rsidRDefault="000460BB" w:rsidP="0013744E">
      <w:pPr>
        <w:spacing w:after="0" w:line="240" w:lineRule="auto"/>
      </w:pPr>
      <w:r>
        <w:separator/>
      </w:r>
    </w:p>
  </w:endnote>
  <w:endnote w:type="continuationSeparator" w:id="0">
    <w:p w14:paraId="46EFFF33" w14:textId="77777777" w:rsidR="000460BB" w:rsidRDefault="000460BB" w:rsidP="0013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A7BC7" w14:textId="77777777" w:rsidR="0013744E" w:rsidRDefault="0013744E">
    <w:pPr>
      <w:pStyle w:val="a7"/>
      <w:jc w:val="right"/>
    </w:pPr>
  </w:p>
  <w:p w14:paraId="686B44E0" w14:textId="77777777" w:rsidR="0013744E" w:rsidRDefault="001374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87CBE" w14:textId="77777777" w:rsidR="000460BB" w:rsidRDefault="000460BB" w:rsidP="0013744E">
      <w:pPr>
        <w:spacing w:after="0" w:line="240" w:lineRule="auto"/>
      </w:pPr>
      <w:r>
        <w:separator/>
      </w:r>
    </w:p>
  </w:footnote>
  <w:footnote w:type="continuationSeparator" w:id="0">
    <w:p w14:paraId="676D3404" w14:textId="77777777" w:rsidR="000460BB" w:rsidRDefault="000460BB" w:rsidP="00137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44B6"/>
    <w:multiLevelType w:val="multilevel"/>
    <w:tmpl w:val="5628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80"/>
        </w:tabs>
        <w:ind w:left="3780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1" w15:restartNumberingAfterBreak="0">
    <w:nsid w:val="29EA3C67"/>
    <w:multiLevelType w:val="hybridMultilevel"/>
    <w:tmpl w:val="DC48549C"/>
    <w:lvl w:ilvl="0" w:tplc="E92E48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A90C51"/>
    <w:multiLevelType w:val="hybridMultilevel"/>
    <w:tmpl w:val="00724E60"/>
    <w:lvl w:ilvl="0" w:tplc="FF18CC5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9110D0F"/>
    <w:multiLevelType w:val="multilevel"/>
    <w:tmpl w:val="15A4B7A2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5A577BD6"/>
    <w:multiLevelType w:val="hybridMultilevel"/>
    <w:tmpl w:val="ABC88420"/>
    <w:lvl w:ilvl="0" w:tplc="B458460C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4E"/>
    <w:rsid w:val="00037E4E"/>
    <w:rsid w:val="000460BB"/>
    <w:rsid w:val="0006236F"/>
    <w:rsid w:val="000707F3"/>
    <w:rsid w:val="00075F47"/>
    <w:rsid w:val="000E2FDD"/>
    <w:rsid w:val="000E7939"/>
    <w:rsid w:val="000F4922"/>
    <w:rsid w:val="00102F33"/>
    <w:rsid w:val="0013744E"/>
    <w:rsid w:val="00141F42"/>
    <w:rsid w:val="00153A28"/>
    <w:rsid w:val="001875B4"/>
    <w:rsid w:val="001B27BC"/>
    <w:rsid w:val="001B6227"/>
    <w:rsid w:val="00216B94"/>
    <w:rsid w:val="0024614A"/>
    <w:rsid w:val="002631E1"/>
    <w:rsid w:val="002646CE"/>
    <w:rsid w:val="002905A7"/>
    <w:rsid w:val="002C6418"/>
    <w:rsid w:val="00305A36"/>
    <w:rsid w:val="00331AB9"/>
    <w:rsid w:val="003B02E3"/>
    <w:rsid w:val="003F2A7E"/>
    <w:rsid w:val="0041454D"/>
    <w:rsid w:val="00417EE0"/>
    <w:rsid w:val="00516D59"/>
    <w:rsid w:val="00520E11"/>
    <w:rsid w:val="00552A64"/>
    <w:rsid w:val="00554BCF"/>
    <w:rsid w:val="005635B0"/>
    <w:rsid w:val="0058121B"/>
    <w:rsid w:val="005A28EC"/>
    <w:rsid w:val="005A6C44"/>
    <w:rsid w:val="005B0BEF"/>
    <w:rsid w:val="005C289A"/>
    <w:rsid w:val="00620D9A"/>
    <w:rsid w:val="006418F6"/>
    <w:rsid w:val="006475B8"/>
    <w:rsid w:val="00656AAA"/>
    <w:rsid w:val="00690B84"/>
    <w:rsid w:val="006C577A"/>
    <w:rsid w:val="00700DDC"/>
    <w:rsid w:val="007433E5"/>
    <w:rsid w:val="00757FF4"/>
    <w:rsid w:val="007650E8"/>
    <w:rsid w:val="007665FC"/>
    <w:rsid w:val="007732F4"/>
    <w:rsid w:val="00781F38"/>
    <w:rsid w:val="00786147"/>
    <w:rsid w:val="00792D1C"/>
    <w:rsid w:val="007A75F8"/>
    <w:rsid w:val="007C0367"/>
    <w:rsid w:val="007C09B7"/>
    <w:rsid w:val="007C5A6F"/>
    <w:rsid w:val="007D5D2A"/>
    <w:rsid w:val="007E296E"/>
    <w:rsid w:val="007F36B3"/>
    <w:rsid w:val="00803036"/>
    <w:rsid w:val="008042E6"/>
    <w:rsid w:val="008301C5"/>
    <w:rsid w:val="00883E0F"/>
    <w:rsid w:val="0089545B"/>
    <w:rsid w:val="008F22D9"/>
    <w:rsid w:val="008F6DB7"/>
    <w:rsid w:val="00912829"/>
    <w:rsid w:val="00921D56"/>
    <w:rsid w:val="00940920"/>
    <w:rsid w:val="009560FA"/>
    <w:rsid w:val="00963F4B"/>
    <w:rsid w:val="00995C72"/>
    <w:rsid w:val="009F4228"/>
    <w:rsid w:val="009F51CD"/>
    <w:rsid w:val="00A16B75"/>
    <w:rsid w:val="00A2392F"/>
    <w:rsid w:val="00A24069"/>
    <w:rsid w:val="00A47A03"/>
    <w:rsid w:val="00A541FE"/>
    <w:rsid w:val="00A54206"/>
    <w:rsid w:val="00A55027"/>
    <w:rsid w:val="00A73467"/>
    <w:rsid w:val="00A824EE"/>
    <w:rsid w:val="00AD3B3C"/>
    <w:rsid w:val="00B12279"/>
    <w:rsid w:val="00B1657B"/>
    <w:rsid w:val="00B22994"/>
    <w:rsid w:val="00B367DB"/>
    <w:rsid w:val="00B779FA"/>
    <w:rsid w:val="00BC1D27"/>
    <w:rsid w:val="00BD6B8E"/>
    <w:rsid w:val="00C3423B"/>
    <w:rsid w:val="00C36A96"/>
    <w:rsid w:val="00C37EDA"/>
    <w:rsid w:val="00C47DF6"/>
    <w:rsid w:val="00C626E6"/>
    <w:rsid w:val="00CD1807"/>
    <w:rsid w:val="00D02546"/>
    <w:rsid w:val="00D1199D"/>
    <w:rsid w:val="00D20BDF"/>
    <w:rsid w:val="00D218DB"/>
    <w:rsid w:val="00D47FC5"/>
    <w:rsid w:val="00D87B26"/>
    <w:rsid w:val="00DE1D2F"/>
    <w:rsid w:val="00E209B3"/>
    <w:rsid w:val="00E25A73"/>
    <w:rsid w:val="00E40945"/>
    <w:rsid w:val="00EA2C75"/>
    <w:rsid w:val="00F05AD7"/>
    <w:rsid w:val="00F165FD"/>
    <w:rsid w:val="00F23C31"/>
    <w:rsid w:val="00F466FA"/>
    <w:rsid w:val="00F5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A86DE"/>
  <w15:docId w15:val="{074FC657-C3F5-4269-AC9F-E25E00F4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4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4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13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7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44E"/>
  </w:style>
  <w:style w:type="paragraph" w:styleId="a7">
    <w:name w:val="footer"/>
    <w:basedOn w:val="a"/>
    <w:link w:val="a8"/>
    <w:uiPriority w:val="99"/>
    <w:unhideWhenUsed/>
    <w:rsid w:val="00137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44E"/>
  </w:style>
  <w:style w:type="paragraph" w:customStyle="1" w:styleId="ConsPlusNormal">
    <w:name w:val="ConsPlusNormal"/>
    <w:link w:val="ConsPlusNormal0"/>
    <w:rsid w:val="009F5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0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0BDF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7665FC"/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940920"/>
    <w:rPr>
      <w:color w:val="0000FF"/>
      <w:u w:val="single"/>
    </w:rPr>
  </w:style>
  <w:style w:type="paragraph" w:customStyle="1" w:styleId="s1">
    <w:name w:val="s_1"/>
    <w:basedOn w:val="a"/>
    <w:rsid w:val="0078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83E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83E0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c">
    <w:name w:val="Body Text"/>
    <w:basedOn w:val="a"/>
    <w:link w:val="ad"/>
    <w:unhideWhenUsed/>
    <w:rsid w:val="00883E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d">
    <w:name w:val="Основной текст Знак"/>
    <w:basedOn w:val="a0"/>
    <w:link w:val="ac"/>
    <w:rsid w:val="00883E0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e">
    <w:name w:val="Прижатый влево"/>
    <w:basedOn w:val="a"/>
    <w:next w:val="a"/>
    <w:uiPriority w:val="99"/>
    <w:rsid w:val="00883E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">
    <w:name w:val="No Spacing"/>
    <w:uiPriority w:val="1"/>
    <w:qFormat/>
    <w:rsid w:val="00F165FD"/>
    <w:pPr>
      <w:spacing w:after="0" w:line="240" w:lineRule="auto"/>
    </w:pPr>
  </w:style>
  <w:style w:type="character" w:customStyle="1" w:styleId="af0">
    <w:name w:val="Основной текст_"/>
    <w:basedOn w:val="a0"/>
    <w:link w:val="1"/>
    <w:locked/>
    <w:rsid w:val="008F6D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0"/>
    <w:rsid w:val="008F6D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locked/>
    <w:rsid w:val="008F6D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8F6D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document/redirect/135907/106" TargetMode="External"/><Relationship Id="rId13" Type="http://schemas.openxmlformats.org/officeDocument/2006/relationships/hyperlink" Target="mailto:admindtk@online.debryansk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mo.garant.ru/document/redirect/405309425/0" TargetMode="External"/><Relationship Id="rId12" Type="http://schemas.openxmlformats.org/officeDocument/2006/relationships/hyperlink" Target="https://demo.garant.ru/document/redirect/12148567/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esktop\&#1058;&#1080;&#1087;&#1086;&#1074;&#1086;&#1081;%20&#1087;&#1086;&#1088;&#1103;&#1076;&#1086;&#1082;%20&#1087;&#1086;%20&#1089;&#1086;&#1093;&#1088;&#1072;&#1085;&#1085;&#1086;&#1089;&#1090;&#1080;%20&#1058;&#1057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Desktop\&#1058;&#1080;&#1087;&#1086;&#1074;&#1086;&#1081;%20&#1087;&#1086;&#1088;&#1103;&#1076;&#1086;&#1082;%20&#1087;&#1086;%20&#1089;&#1086;&#1093;&#1088;&#1072;&#1085;&#1085;&#1086;&#1089;&#1090;&#1080;%20&#1058;&#1057;.docx" TargetMode="External"/><Relationship Id="rId10" Type="http://schemas.openxmlformats.org/officeDocument/2006/relationships/hyperlink" Target="file:///C:\Users\User\Desktop\&#1058;&#1080;&#1087;&#1086;&#1074;&#1086;&#1081;%20&#1087;&#1086;&#1088;&#1103;&#1076;&#1086;&#1082;%20&#1087;&#1086;%20&#1089;&#1086;&#1093;&#1088;&#1072;&#1085;&#1085;&#1086;&#1089;&#1090;&#1080;%20&#1058;&#105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58;&#1080;&#1087;&#1086;&#1074;&#1086;&#1081;%20&#1087;&#1086;&#1088;&#1103;&#1076;&#1086;&#1082;%20&#1087;&#1086;%20&#1089;&#1086;&#1093;&#1088;&#1072;&#1085;&#1085;&#1086;&#1089;&#1090;&#1080;%20&#1058;&#1057;.docx" TargetMode="External"/><Relationship Id="rId14" Type="http://schemas.openxmlformats.org/officeDocument/2006/relationships/hyperlink" Target="mailto:admindtk@online.debr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3483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Ольга Николаевна</dc:creator>
  <cp:keywords/>
  <dc:description/>
  <cp:lastModifiedBy>Пользователь Windows</cp:lastModifiedBy>
  <cp:revision>17</cp:revision>
  <cp:lastPrinted>2026-04-30T09:10:00Z</cp:lastPrinted>
  <dcterms:created xsi:type="dcterms:W3CDTF">2025-05-27T06:15:00Z</dcterms:created>
  <dcterms:modified xsi:type="dcterms:W3CDTF">2026-05-08T06:05:00Z</dcterms:modified>
</cp:coreProperties>
</file>